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AA9" w:rsidRPr="003D7CCE" w:rsidRDefault="00495AA9" w:rsidP="00495AA9">
      <w:pPr>
        <w:jc w:val="center"/>
        <w:rPr>
          <w:bCs/>
          <w:iCs/>
          <w:sz w:val="24"/>
          <w:szCs w:val="24"/>
          <w:u w:val="single"/>
        </w:rPr>
      </w:pPr>
      <w:r w:rsidRPr="00CD554F">
        <w:rPr>
          <w:bCs/>
          <w:iCs/>
          <w:sz w:val="24"/>
          <w:szCs w:val="24"/>
        </w:rPr>
        <w:t xml:space="preserve">Государственное бюджетное  общеобразовательное учреждение </w:t>
      </w:r>
      <w:r w:rsidRPr="00CD554F">
        <w:rPr>
          <w:bCs/>
          <w:iCs/>
          <w:sz w:val="24"/>
          <w:szCs w:val="24"/>
        </w:rPr>
        <w:br/>
        <w:t xml:space="preserve">средняя общеобразовательная школа № </w:t>
      </w:r>
      <w:r>
        <w:rPr>
          <w:bCs/>
          <w:iCs/>
          <w:sz w:val="24"/>
          <w:szCs w:val="24"/>
        </w:rPr>
        <w:t>591</w:t>
      </w:r>
      <w:r w:rsidRPr="00CD554F">
        <w:rPr>
          <w:bCs/>
          <w:iCs/>
          <w:sz w:val="24"/>
          <w:szCs w:val="24"/>
        </w:rPr>
        <w:t xml:space="preserve"> Невского района</w:t>
      </w:r>
      <w:proofErr w:type="gramStart"/>
      <w:r w:rsidRPr="00CD554F">
        <w:rPr>
          <w:bCs/>
          <w:iCs/>
          <w:sz w:val="24"/>
          <w:szCs w:val="24"/>
        </w:rPr>
        <w:t xml:space="preserve"> С</w:t>
      </w:r>
      <w:proofErr w:type="gramEnd"/>
      <w:r w:rsidRPr="00CD554F">
        <w:rPr>
          <w:bCs/>
          <w:iCs/>
          <w:sz w:val="24"/>
          <w:szCs w:val="24"/>
        </w:rPr>
        <w:t>анкт – Петербурга</w:t>
      </w:r>
      <w:r w:rsidRPr="00CD554F">
        <w:rPr>
          <w:bCs/>
          <w:iCs/>
          <w:sz w:val="24"/>
          <w:szCs w:val="24"/>
        </w:rPr>
        <w:br/>
      </w:r>
    </w:p>
    <w:p w:rsidR="00495AA9" w:rsidRPr="003D7CCE" w:rsidRDefault="00495AA9" w:rsidP="00495AA9">
      <w:pPr>
        <w:rPr>
          <w:b/>
          <w:bCs/>
          <w:iCs/>
          <w:u w:val="single"/>
        </w:rPr>
      </w:pPr>
    </w:p>
    <w:p w:rsidR="00495AA9" w:rsidRPr="003D7CCE" w:rsidRDefault="00495AA9" w:rsidP="00495AA9">
      <w:pPr>
        <w:rPr>
          <w:b/>
          <w:bCs/>
          <w:iCs/>
          <w:sz w:val="24"/>
          <w:szCs w:val="24"/>
          <w:u w:val="single"/>
        </w:rPr>
      </w:pPr>
    </w:p>
    <w:p w:rsidR="00495AA9" w:rsidRPr="00A804FA" w:rsidRDefault="00495AA9" w:rsidP="00495AA9">
      <w:pPr>
        <w:rPr>
          <w:sz w:val="24"/>
          <w:szCs w:val="24"/>
        </w:rPr>
      </w:pPr>
      <w:r w:rsidRPr="003D7CCE">
        <w:rPr>
          <w:b/>
          <w:sz w:val="24"/>
          <w:szCs w:val="24"/>
        </w:rPr>
        <w:t xml:space="preserve"> </w:t>
      </w:r>
      <w:proofErr w:type="gramStart"/>
      <w:r w:rsidRPr="00A804FA">
        <w:rPr>
          <w:sz w:val="24"/>
          <w:szCs w:val="24"/>
        </w:rPr>
        <w:t>Принята</w:t>
      </w:r>
      <w:proofErr w:type="gramEnd"/>
      <w:r w:rsidRPr="00A804FA">
        <w:rPr>
          <w:sz w:val="24"/>
          <w:szCs w:val="24"/>
        </w:rPr>
        <w:t xml:space="preserve"> решением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A804FA">
        <w:rPr>
          <w:sz w:val="24"/>
          <w:szCs w:val="24"/>
        </w:rPr>
        <w:t>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495AA9" w:rsidRPr="008B6F43" w:rsidTr="00495AA9">
        <w:tc>
          <w:tcPr>
            <w:tcW w:w="5688" w:type="dxa"/>
          </w:tcPr>
          <w:p w:rsidR="00495AA9" w:rsidRDefault="00495AA9" w:rsidP="00495A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Педагогического совета </w:t>
            </w:r>
            <w:r w:rsidRPr="00CD554F">
              <w:rPr>
                <w:sz w:val="24"/>
                <w:szCs w:val="24"/>
              </w:rPr>
              <w:t xml:space="preserve">ГБОУ </w:t>
            </w:r>
            <w:r>
              <w:rPr>
                <w:sz w:val="24"/>
                <w:szCs w:val="24"/>
              </w:rPr>
              <w:t xml:space="preserve">СОШ </w:t>
            </w:r>
            <w:r w:rsidRPr="00CD554F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591</w:t>
            </w:r>
            <w:r w:rsidRPr="00CD554F">
              <w:rPr>
                <w:sz w:val="24"/>
                <w:szCs w:val="24"/>
              </w:rPr>
              <w:t xml:space="preserve"> </w:t>
            </w:r>
          </w:p>
          <w:p w:rsidR="00495AA9" w:rsidRDefault="00495AA9" w:rsidP="00495A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Невского района Санкт-Петербурга</w:t>
            </w:r>
          </w:p>
          <w:p w:rsidR="00495AA9" w:rsidRDefault="00495AA9" w:rsidP="00495AA9">
            <w:pPr>
              <w:rPr>
                <w:sz w:val="24"/>
                <w:szCs w:val="24"/>
              </w:rPr>
            </w:pPr>
            <w:r w:rsidRPr="00CD554F">
              <w:rPr>
                <w:sz w:val="24"/>
                <w:szCs w:val="24"/>
              </w:rPr>
              <w:t xml:space="preserve">Протокол № </w:t>
            </w:r>
            <w:r>
              <w:rPr>
                <w:sz w:val="24"/>
                <w:szCs w:val="24"/>
              </w:rPr>
              <w:t>6 от 31 августа 2020 г.</w:t>
            </w:r>
          </w:p>
          <w:p w:rsidR="00495AA9" w:rsidRPr="00E07BA2" w:rsidRDefault="00495AA9" w:rsidP="00495AA9"/>
        </w:tc>
        <w:tc>
          <w:tcPr>
            <w:tcW w:w="5040" w:type="dxa"/>
          </w:tcPr>
          <w:p w:rsidR="00495AA9" w:rsidRPr="00CD554F" w:rsidRDefault="00495AA9" w:rsidP="00495A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ГБОУ школы № 591</w:t>
            </w:r>
          </w:p>
          <w:p w:rsidR="00495AA9" w:rsidRPr="00CD554F" w:rsidRDefault="00495AA9" w:rsidP="00495AA9">
            <w:pPr>
              <w:rPr>
                <w:sz w:val="24"/>
                <w:szCs w:val="24"/>
              </w:rPr>
            </w:pPr>
            <w:r w:rsidRPr="00CD554F">
              <w:rPr>
                <w:sz w:val="24"/>
                <w:szCs w:val="24"/>
              </w:rPr>
              <w:t>Невского района Санкт-Петербурга</w:t>
            </w:r>
          </w:p>
          <w:p w:rsidR="00495AA9" w:rsidRPr="00CD554F" w:rsidRDefault="00495AA9" w:rsidP="00495AA9">
            <w:r>
              <w:t>_</w:t>
            </w:r>
            <w:r w:rsidRPr="00CD554F">
              <w:t xml:space="preserve">____________________ </w:t>
            </w:r>
            <w:r w:rsidRPr="00E07BA2">
              <w:rPr>
                <w:sz w:val="24"/>
                <w:szCs w:val="24"/>
              </w:rPr>
              <w:t>/</w:t>
            </w:r>
            <w:proofErr w:type="spellStart"/>
            <w:r w:rsidRPr="00E07BA2">
              <w:rPr>
                <w:sz w:val="24"/>
                <w:szCs w:val="24"/>
              </w:rPr>
              <w:t>Чеп</w:t>
            </w:r>
            <w:r>
              <w:rPr>
                <w:sz w:val="24"/>
                <w:szCs w:val="24"/>
              </w:rPr>
              <w:t>ё</w:t>
            </w:r>
            <w:r w:rsidRPr="00E07BA2">
              <w:rPr>
                <w:sz w:val="24"/>
                <w:szCs w:val="24"/>
              </w:rPr>
              <w:t>лкина</w:t>
            </w:r>
            <w:proofErr w:type="spellEnd"/>
            <w:r w:rsidRPr="00E07BA2">
              <w:rPr>
                <w:sz w:val="24"/>
                <w:szCs w:val="24"/>
              </w:rPr>
              <w:t xml:space="preserve"> Л.П</w:t>
            </w:r>
            <w:r>
              <w:t>.</w:t>
            </w:r>
            <w:r w:rsidRPr="00CD554F">
              <w:t>/</w:t>
            </w:r>
          </w:p>
          <w:p w:rsidR="00495AA9" w:rsidRPr="00CD554F" w:rsidRDefault="00495AA9" w:rsidP="00495A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CD554F">
              <w:rPr>
                <w:sz w:val="24"/>
                <w:szCs w:val="24"/>
              </w:rPr>
              <w:t>Приказ №</w:t>
            </w:r>
            <w:r>
              <w:rPr>
                <w:sz w:val="24"/>
                <w:szCs w:val="24"/>
              </w:rPr>
              <w:t xml:space="preserve">  </w:t>
            </w:r>
            <w:r w:rsidRPr="00E2743F">
              <w:rPr>
                <w:sz w:val="24"/>
                <w:szCs w:val="24"/>
              </w:rPr>
              <w:t xml:space="preserve">188 о/д от </w:t>
            </w:r>
            <w:r w:rsidRPr="00E2743F">
              <w:rPr>
                <w:sz w:val="24"/>
                <w:szCs w:val="24"/>
                <w:u w:val="single"/>
              </w:rPr>
              <w:t>31 августа 2020 г.</w:t>
            </w:r>
          </w:p>
          <w:p w:rsidR="00495AA9" w:rsidRPr="00CD554F" w:rsidRDefault="00495AA9" w:rsidP="00495AA9"/>
        </w:tc>
      </w:tr>
    </w:tbl>
    <w:p w:rsidR="00495AA9" w:rsidRPr="00A804FA" w:rsidRDefault="00495AA9" w:rsidP="00495AA9">
      <w:pPr>
        <w:jc w:val="center"/>
        <w:rPr>
          <w:bCs/>
          <w:iCs/>
          <w:sz w:val="24"/>
          <w:szCs w:val="24"/>
        </w:rPr>
      </w:pPr>
    </w:p>
    <w:p w:rsidR="00495AA9" w:rsidRPr="00CD554F" w:rsidRDefault="00495AA9" w:rsidP="00495AA9">
      <w:pPr>
        <w:rPr>
          <w:b/>
        </w:rPr>
      </w:pPr>
      <w:r w:rsidRPr="00CD554F">
        <w:rPr>
          <w:b/>
        </w:rPr>
        <w:t xml:space="preserve">                                                                                      </w:t>
      </w:r>
    </w:p>
    <w:p w:rsidR="00495AA9" w:rsidRPr="00CD554F" w:rsidRDefault="00495AA9" w:rsidP="00495AA9">
      <w:pPr>
        <w:jc w:val="center"/>
        <w:rPr>
          <w:b/>
          <w:u w:val="single"/>
        </w:rPr>
      </w:pPr>
      <w:r w:rsidRPr="00CD554F">
        <w:rPr>
          <w:b/>
          <w:bCs/>
          <w:iCs/>
          <w:u w:val="single"/>
        </w:rPr>
        <w:br/>
      </w:r>
    </w:p>
    <w:p w:rsidR="00495AA9" w:rsidRPr="00CD554F" w:rsidRDefault="00495AA9" w:rsidP="00495AA9"/>
    <w:p w:rsidR="00495AA9" w:rsidRPr="00CD554F" w:rsidRDefault="00495AA9" w:rsidP="00495AA9"/>
    <w:p w:rsidR="00495AA9" w:rsidRPr="00CD554F" w:rsidRDefault="00495AA9" w:rsidP="00495AA9"/>
    <w:p w:rsidR="00495AA9" w:rsidRPr="00CD554F" w:rsidRDefault="00495AA9" w:rsidP="00495AA9">
      <w:pPr>
        <w:jc w:val="center"/>
        <w:rPr>
          <w:b/>
        </w:rPr>
      </w:pPr>
    </w:p>
    <w:p w:rsidR="00495AA9" w:rsidRDefault="00495AA9" w:rsidP="00495AA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495AA9" w:rsidRDefault="00495AA9" w:rsidP="00495AA9">
      <w:pPr>
        <w:spacing w:after="20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курса внеурочной деятельности </w:t>
      </w:r>
    </w:p>
    <w:p w:rsidR="00495AA9" w:rsidRPr="009A4FCF" w:rsidRDefault="00495AA9" w:rsidP="00495AA9">
      <w:pPr>
        <w:spacing w:after="20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«Пешком по Санкт-Петербургу»</w:t>
      </w:r>
    </w:p>
    <w:p w:rsidR="00495AA9" w:rsidRPr="009A4FCF" w:rsidRDefault="00495AA9" w:rsidP="00495AA9">
      <w:pPr>
        <w:spacing w:after="200"/>
        <w:jc w:val="center"/>
        <w:rPr>
          <w:rFonts w:eastAsia="Times New Roman"/>
          <w:sz w:val="24"/>
          <w:szCs w:val="24"/>
        </w:rPr>
      </w:pPr>
      <w:r w:rsidRPr="009A4FCF">
        <w:rPr>
          <w:rFonts w:eastAsia="Times New Roman"/>
          <w:sz w:val="24"/>
          <w:szCs w:val="24"/>
        </w:rPr>
        <w:t xml:space="preserve">для </w:t>
      </w:r>
      <w:r>
        <w:rPr>
          <w:rFonts w:eastAsia="Times New Roman"/>
          <w:sz w:val="24"/>
          <w:szCs w:val="24"/>
        </w:rPr>
        <w:t>7</w:t>
      </w:r>
      <w:r w:rsidRPr="009A4FCF">
        <w:rPr>
          <w:rFonts w:eastAsia="Times New Roman"/>
          <w:sz w:val="24"/>
          <w:szCs w:val="24"/>
        </w:rPr>
        <w:t xml:space="preserve"> «А» класса</w:t>
      </w:r>
    </w:p>
    <w:p w:rsidR="00495AA9" w:rsidRPr="009A4FCF" w:rsidRDefault="00495AA9" w:rsidP="00495AA9">
      <w:pPr>
        <w:spacing w:after="200"/>
        <w:jc w:val="center"/>
        <w:rPr>
          <w:rFonts w:eastAsia="Times New Roman"/>
          <w:sz w:val="24"/>
          <w:szCs w:val="24"/>
        </w:rPr>
      </w:pPr>
      <w:r w:rsidRPr="009A4FCF">
        <w:rPr>
          <w:rFonts w:eastAsia="Times New Roman"/>
          <w:sz w:val="24"/>
          <w:szCs w:val="24"/>
        </w:rPr>
        <w:t>Учитель: Степанова Екатерина Андреевна</w:t>
      </w:r>
    </w:p>
    <w:p w:rsidR="00495AA9" w:rsidRPr="006B71EB" w:rsidRDefault="00495AA9" w:rsidP="00495AA9">
      <w:pPr>
        <w:jc w:val="center"/>
        <w:rPr>
          <w:b/>
          <w:sz w:val="32"/>
          <w:szCs w:val="32"/>
        </w:rPr>
      </w:pPr>
    </w:p>
    <w:p w:rsidR="00495AA9" w:rsidRPr="006B71EB" w:rsidRDefault="00495AA9" w:rsidP="00495AA9">
      <w:pPr>
        <w:jc w:val="center"/>
        <w:rPr>
          <w:b/>
          <w:sz w:val="32"/>
          <w:szCs w:val="32"/>
        </w:rPr>
      </w:pPr>
    </w:p>
    <w:p w:rsidR="00495AA9" w:rsidRPr="00CD554F" w:rsidRDefault="00495AA9" w:rsidP="00495AA9"/>
    <w:p w:rsidR="00495AA9" w:rsidRPr="00CD554F" w:rsidRDefault="00495AA9" w:rsidP="00495AA9"/>
    <w:p w:rsidR="00495AA9" w:rsidRPr="00CD554F" w:rsidRDefault="00495AA9" w:rsidP="00495AA9"/>
    <w:p w:rsidR="00495AA9" w:rsidRPr="00CD554F" w:rsidRDefault="00495AA9" w:rsidP="00495AA9"/>
    <w:p w:rsidR="00495AA9" w:rsidRPr="00CD554F" w:rsidRDefault="00495AA9" w:rsidP="00495AA9"/>
    <w:p w:rsidR="00495AA9" w:rsidRPr="00CD554F" w:rsidRDefault="00495AA9" w:rsidP="00495AA9"/>
    <w:p w:rsidR="00495AA9" w:rsidRPr="00CD554F" w:rsidRDefault="00495AA9" w:rsidP="00495AA9"/>
    <w:p w:rsidR="00495AA9" w:rsidRPr="009A4FCF" w:rsidRDefault="00495AA9" w:rsidP="00495AA9">
      <w:pPr>
        <w:spacing w:after="200"/>
        <w:jc w:val="center"/>
        <w:rPr>
          <w:rFonts w:eastAsia="Times New Roman"/>
          <w:sz w:val="24"/>
          <w:szCs w:val="24"/>
        </w:rPr>
      </w:pPr>
    </w:p>
    <w:p w:rsidR="00495AA9" w:rsidRPr="00A734B1" w:rsidRDefault="00495AA9" w:rsidP="00495AA9">
      <w:pPr>
        <w:jc w:val="center"/>
        <w:rPr>
          <w:sz w:val="24"/>
          <w:szCs w:val="24"/>
        </w:rPr>
      </w:pPr>
    </w:p>
    <w:p w:rsidR="00495AA9" w:rsidRDefault="00495AA9" w:rsidP="00495AA9">
      <w:pPr>
        <w:jc w:val="center"/>
        <w:rPr>
          <w:sz w:val="24"/>
          <w:szCs w:val="24"/>
        </w:rPr>
      </w:pPr>
    </w:p>
    <w:p w:rsidR="00495AA9" w:rsidRDefault="00495AA9" w:rsidP="00495AA9">
      <w:pPr>
        <w:jc w:val="center"/>
        <w:rPr>
          <w:sz w:val="24"/>
          <w:szCs w:val="24"/>
        </w:rPr>
      </w:pPr>
    </w:p>
    <w:p w:rsidR="00495AA9" w:rsidRDefault="00495AA9" w:rsidP="00495AA9">
      <w:pPr>
        <w:jc w:val="center"/>
        <w:rPr>
          <w:sz w:val="24"/>
          <w:szCs w:val="24"/>
        </w:rPr>
      </w:pPr>
    </w:p>
    <w:p w:rsidR="00495AA9" w:rsidRDefault="00495AA9" w:rsidP="00495AA9">
      <w:pPr>
        <w:jc w:val="center"/>
        <w:rPr>
          <w:sz w:val="24"/>
          <w:szCs w:val="24"/>
        </w:rPr>
      </w:pPr>
    </w:p>
    <w:p w:rsidR="00495AA9" w:rsidRDefault="00495AA9" w:rsidP="00495AA9">
      <w:pPr>
        <w:jc w:val="center"/>
        <w:rPr>
          <w:sz w:val="24"/>
          <w:szCs w:val="24"/>
        </w:rPr>
      </w:pPr>
    </w:p>
    <w:p w:rsidR="00495AA9" w:rsidRDefault="00495AA9" w:rsidP="00495AA9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495AA9" w:rsidRDefault="00495AA9" w:rsidP="00495AA9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495AA9" w:rsidRDefault="00495AA9" w:rsidP="00495AA9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495AA9" w:rsidRDefault="00495AA9" w:rsidP="00495AA9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495AA9" w:rsidRDefault="00495AA9" w:rsidP="00495AA9">
      <w:pPr>
        <w:jc w:val="center"/>
        <w:rPr>
          <w:sz w:val="24"/>
          <w:szCs w:val="24"/>
        </w:rPr>
      </w:pPr>
      <w:r w:rsidRPr="00A734B1">
        <w:rPr>
          <w:sz w:val="24"/>
          <w:szCs w:val="24"/>
        </w:rPr>
        <w:t>Санкт-Петербург</w:t>
      </w:r>
    </w:p>
    <w:p w:rsidR="00495AA9" w:rsidRDefault="00495AA9" w:rsidP="00495AA9">
      <w:pPr>
        <w:jc w:val="center"/>
        <w:rPr>
          <w:sz w:val="24"/>
          <w:szCs w:val="24"/>
        </w:rPr>
      </w:pPr>
      <w:r>
        <w:rPr>
          <w:sz w:val="24"/>
          <w:szCs w:val="24"/>
        </w:rPr>
        <w:t>2020-2021</w:t>
      </w:r>
    </w:p>
    <w:p w:rsidR="00495AA9" w:rsidRDefault="00495AA9" w:rsidP="00495AA9">
      <w:pPr>
        <w:jc w:val="center"/>
        <w:rPr>
          <w:sz w:val="24"/>
          <w:szCs w:val="24"/>
        </w:rPr>
      </w:pPr>
    </w:p>
    <w:p w:rsidR="00495AA9" w:rsidRDefault="00495AA9">
      <w:pPr>
        <w:ind w:right="-259"/>
        <w:jc w:val="center"/>
        <w:rPr>
          <w:rFonts w:eastAsia="Times New Roman"/>
          <w:b/>
          <w:sz w:val="24"/>
          <w:szCs w:val="24"/>
        </w:rPr>
      </w:pPr>
    </w:p>
    <w:p w:rsidR="00640C63" w:rsidRPr="00454BBA" w:rsidRDefault="007E3B21">
      <w:pPr>
        <w:ind w:right="-259"/>
        <w:jc w:val="center"/>
        <w:rPr>
          <w:b/>
          <w:sz w:val="20"/>
          <w:szCs w:val="20"/>
        </w:rPr>
      </w:pPr>
      <w:r w:rsidRPr="00454BBA">
        <w:rPr>
          <w:rFonts w:eastAsia="Times New Roman"/>
          <w:b/>
          <w:sz w:val="24"/>
          <w:szCs w:val="24"/>
        </w:rPr>
        <w:t>ПРОГРАММА ПО ВНЕУРОЧНОЙ ДЕЯТЕЛЬНОСТИ</w:t>
      </w:r>
    </w:p>
    <w:p w:rsidR="00640C63" w:rsidRPr="00454BBA" w:rsidRDefault="00640C63">
      <w:pPr>
        <w:spacing w:line="144" w:lineRule="exact"/>
        <w:rPr>
          <w:b/>
          <w:sz w:val="24"/>
          <w:szCs w:val="24"/>
        </w:rPr>
      </w:pPr>
    </w:p>
    <w:p w:rsidR="00640C63" w:rsidRPr="001178CB" w:rsidRDefault="00495AA9" w:rsidP="001178CB">
      <w:pPr>
        <w:numPr>
          <w:ilvl w:val="0"/>
          <w:numId w:val="1"/>
        </w:numPr>
        <w:tabs>
          <w:tab w:val="left" w:pos="4720"/>
        </w:tabs>
        <w:ind w:left="4720" w:hanging="17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«А» </w:t>
      </w:r>
      <w:r w:rsidR="007E3B21">
        <w:rPr>
          <w:rFonts w:eastAsia="Times New Roman"/>
          <w:b/>
          <w:bCs/>
          <w:sz w:val="24"/>
          <w:szCs w:val="24"/>
        </w:rPr>
        <w:t>класс</w:t>
      </w:r>
    </w:p>
    <w:p w:rsidR="00640C63" w:rsidRPr="00702D87" w:rsidRDefault="007E3B21" w:rsidP="00E86C17">
      <w:pPr>
        <w:ind w:right="-259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Pr="00454BBA">
        <w:rPr>
          <w:sz w:val="24"/>
          <w:szCs w:val="24"/>
        </w:rPr>
        <w:t xml:space="preserve">                                          </w:t>
      </w:r>
      <w:r w:rsidRPr="00454BBA">
        <w:rPr>
          <w:rFonts w:eastAsia="Times New Roman"/>
          <w:sz w:val="24"/>
          <w:szCs w:val="24"/>
        </w:rPr>
        <w:t>Пояснительная записка</w:t>
      </w:r>
    </w:p>
    <w:p w:rsidR="00640C63" w:rsidRPr="00702D87" w:rsidRDefault="007E3B21">
      <w:pPr>
        <w:spacing w:line="348" w:lineRule="auto"/>
        <w:ind w:left="260" w:firstLine="708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Краеведение играет важную роль для познания мира и формирования личности, так как ориентируется на специфику локального социума и соотнесение себя с этим</w:t>
      </w:r>
    </w:p>
    <w:p w:rsidR="00640C63" w:rsidRPr="00702D87" w:rsidRDefault="00640C63">
      <w:pPr>
        <w:spacing w:line="15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социумом.  Представление  об  особенностях  жизни  человека  на  локальной  территории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>
      <w:pPr>
        <w:tabs>
          <w:tab w:val="left" w:pos="1980"/>
          <w:tab w:val="left" w:pos="5060"/>
          <w:tab w:val="left" w:pos="6500"/>
          <w:tab w:val="left" w:pos="8100"/>
        </w:tabs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способствует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эмоционально-ценностному</w:t>
      </w:r>
      <w:r w:rsidRPr="00702D87">
        <w:rPr>
          <w:rFonts w:eastAsia="Times New Roman"/>
          <w:sz w:val="24"/>
          <w:szCs w:val="24"/>
        </w:rPr>
        <w:tab/>
        <w:t>восприятию</w:t>
      </w:r>
      <w:r w:rsidRPr="00702D87">
        <w:rPr>
          <w:rFonts w:eastAsia="Times New Roman"/>
          <w:sz w:val="24"/>
          <w:szCs w:val="24"/>
        </w:rPr>
        <w:tab/>
        <w:t>школьниками</w:t>
      </w:r>
      <w:r w:rsidRPr="00702D87">
        <w:rPr>
          <w:rFonts w:eastAsia="Times New Roman"/>
          <w:sz w:val="24"/>
          <w:szCs w:val="24"/>
        </w:rPr>
        <w:tab/>
      </w:r>
      <w:proofErr w:type="gramStart"/>
      <w:r w:rsidRPr="00702D87">
        <w:rPr>
          <w:rFonts w:eastAsia="Times New Roman"/>
          <w:sz w:val="24"/>
          <w:szCs w:val="24"/>
        </w:rPr>
        <w:t>петербургских</w:t>
      </w:r>
      <w:proofErr w:type="gramEnd"/>
    </w:p>
    <w:p w:rsidR="00640C63" w:rsidRPr="00702D87" w:rsidRDefault="00640C63">
      <w:pPr>
        <w:spacing w:line="151" w:lineRule="exact"/>
        <w:rPr>
          <w:sz w:val="24"/>
          <w:szCs w:val="24"/>
        </w:rPr>
      </w:pPr>
    </w:p>
    <w:p w:rsidR="00640C63" w:rsidRDefault="007E3B21">
      <w:pPr>
        <w:spacing w:line="348" w:lineRule="auto"/>
        <w:ind w:left="260"/>
        <w:rPr>
          <w:rFonts w:eastAsia="Times New Roman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традиций, ощутить себя хранителями истории Петербурга, его культурного наследия как части всемирного культурного наследия.</w:t>
      </w:r>
    </w:p>
    <w:p w:rsidR="00495AA9" w:rsidRDefault="00495AA9" w:rsidP="00495AA9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495AA9">
        <w:rPr>
          <w:rFonts w:eastAsia="Calibri"/>
          <w:bCs/>
          <w:sz w:val="24"/>
          <w:szCs w:val="24"/>
          <w:lang w:eastAsia="en-US"/>
        </w:rPr>
        <w:t xml:space="preserve">При формировании рабочей программы </w:t>
      </w:r>
      <w:r>
        <w:rPr>
          <w:rFonts w:eastAsia="Calibri"/>
          <w:bCs/>
          <w:sz w:val="24"/>
          <w:szCs w:val="24"/>
          <w:lang w:eastAsia="en-US"/>
        </w:rPr>
        <w:t>по курсу внеурочной деятельности «Пешком по Санкт-Петербургу»</w:t>
      </w:r>
      <w:r w:rsidRPr="00495AA9">
        <w:rPr>
          <w:rFonts w:eastAsia="Calibri"/>
          <w:bCs/>
          <w:sz w:val="24"/>
          <w:szCs w:val="24"/>
          <w:lang w:eastAsia="en-US"/>
        </w:rPr>
        <w:t xml:space="preserve"> основного общего образования на 2020-2021 учебный год ГБОУ СОШ № 591 руководствовалась следующими </w:t>
      </w:r>
      <w:r w:rsidRPr="00495AA9">
        <w:rPr>
          <w:rFonts w:eastAsia="Calibri"/>
          <w:b/>
          <w:bCs/>
          <w:i/>
          <w:sz w:val="24"/>
          <w:szCs w:val="24"/>
          <w:lang w:eastAsia="en-US"/>
        </w:rPr>
        <w:t>нормативными документами</w:t>
      </w:r>
      <w:r w:rsidRPr="00495AA9">
        <w:rPr>
          <w:rFonts w:eastAsia="Calibri"/>
          <w:bCs/>
          <w:sz w:val="24"/>
          <w:szCs w:val="24"/>
          <w:lang w:eastAsia="en-US"/>
        </w:rPr>
        <w:t>:</w:t>
      </w:r>
    </w:p>
    <w:p w:rsidR="00495AA9" w:rsidRPr="00495AA9" w:rsidRDefault="00495AA9" w:rsidP="00495AA9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</w:p>
    <w:p w:rsidR="00376635" w:rsidRPr="00376635" w:rsidRDefault="00376635" w:rsidP="00376635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376635">
        <w:rPr>
          <w:rFonts w:eastAsia="Calibri"/>
          <w:bCs/>
          <w:color w:val="000000"/>
          <w:sz w:val="24"/>
          <w:szCs w:val="24"/>
          <w:lang w:eastAsia="en-US"/>
        </w:rPr>
        <w:t xml:space="preserve">Закон Российской Федерации от 29.12.2012г. № 273-ФЗ «Об образовании в Российской Федерации». </w:t>
      </w:r>
    </w:p>
    <w:p w:rsidR="00376635" w:rsidRPr="00376635" w:rsidRDefault="00376635" w:rsidP="00376635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376635">
        <w:rPr>
          <w:rFonts w:eastAsia="Calibri"/>
          <w:color w:val="000000"/>
          <w:sz w:val="24"/>
          <w:szCs w:val="24"/>
          <w:lang w:eastAsia="en-US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376635">
        <w:rPr>
          <w:rFonts w:eastAsia="Calibri"/>
          <w:bCs/>
          <w:color w:val="000000"/>
          <w:sz w:val="24"/>
          <w:szCs w:val="24"/>
          <w:lang w:eastAsia="en-US"/>
        </w:rPr>
        <w:t xml:space="preserve"> (с изменениями).</w:t>
      </w:r>
    </w:p>
    <w:p w:rsidR="00376635" w:rsidRPr="00376635" w:rsidRDefault="00376635" w:rsidP="00376635">
      <w:pPr>
        <w:numPr>
          <w:ilvl w:val="0"/>
          <w:numId w:val="8"/>
        </w:numPr>
        <w:spacing w:after="200" w:line="276" w:lineRule="auto"/>
        <w:ind w:right="1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376635">
        <w:rPr>
          <w:rFonts w:eastAsia="Calibri"/>
          <w:color w:val="000000"/>
          <w:sz w:val="24"/>
          <w:szCs w:val="24"/>
          <w:lang w:eastAsia="en-US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376635" w:rsidRPr="00376635" w:rsidRDefault="00376635" w:rsidP="00376635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376635">
        <w:rPr>
          <w:rFonts w:eastAsia="Times New Roman"/>
          <w:color w:val="000000"/>
          <w:sz w:val="24"/>
          <w:szCs w:val="24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376635" w:rsidRPr="00376635" w:rsidRDefault="00376635" w:rsidP="00376635">
      <w:pPr>
        <w:numPr>
          <w:ilvl w:val="0"/>
          <w:numId w:val="8"/>
        </w:numPr>
        <w:spacing w:after="200"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proofErr w:type="gramStart"/>
      <w:r w:rsidRPr="00376635">
        <w:rPr>
          <w:rFonts w:eastAsia="Calibri"/>
          <w:bCs/>
          <w:color w:val="000000"/>
          <w:sz w:val="24"/>
          <w:szCs w:val="24"/>
          <w:lang w:eastAsia="en-US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376635" w:rsidRPr="00376635" w:rsidRDefault="00376635" w:rsidP="00376635">
      <w:pPr>
        <w:numPr>
          <w:ilvl w:val="0"/>
          <w:numId w:val="8"/>
        </w:numPr>
        <w:spacing w:after="200"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376635">
        <w:rPr>
          <w:rFonts w:eastAsia="Calibri"/>
          <w:color w:val="000000"/>
          <w:sz w:val="24"/>
          <w:szCs w:val="24"/>
          <w:lang w:eastAsia="en-US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376635" w:rsidRPr="00376635" w:rsidRDefault="00376635" w:rsidP="00376635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  <w:bCs/>
          <w:color w:val="000000"/>
          <w:sz w:val="24"/>
          <w:szCs w:val="24"/>
        </w:rPr>
      </w:pPr>
      <w:r w:rsidRPr="00376635">
        <w:rPr>
          <w:rFonts w:eastAsia="Times New Roman"/>
          <w:color w:val="000000"/>
          <w:sz w:val="24"/>
          <w:szCs w:val="24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376635" w:rsidRPr="00376635" w:rsidRDefault="00376635" w:rsidP="00376635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376635">
        <w:rPr>
          <w:rFonts w:eastAsia="Times New Roman"/>
          <w:color w:val="000000"/>
          <w:sz w:val="24"/>
          <w:szCs w:val="24"/>
        </w:rPr>
        <w:lastRenderedPageBreak/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495AA9" w:rsidRDefault="005D35E2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5D35E2">
        <w:rPr>
          <w:rFonts w:eastAsia="Times New Roman"/>
          <w:sz w:val="24"/>
          <w:szCs w:val="24"/>
        </w:rPr>
        <w:t>Основная образовательная программа основного общего образования (с изменениями) утверждена приказом от 22 мая 2020 года  № 89/од.</w:t>
      </w:r>
      <w:bookmarkStart w:id="0" w:name="_GoBack"/>
      <w:bookmarkEnd w:id="0"/>
    </w:p>
    <w:p w:rsid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ab/>
      </w:r>
      <w:proofErr w:type="gramStart"/>
      <w:r w:rsidRPr="00495AA9">
        <w:rPr>
          <w:rFonts w:eastAsia="Times New Roman"/>
          <w:sz w:val="24"/>
          <w:szCs w:val="24"/>
        </w:rPr>
        <w:t>Предлагаемая программа  по  внеурочной  деятельности  «Пешком по Санкт-Петербургу» составлена в соответствии с базовой программой по истории и культуре Санкт-Петербурга Ермолаевой Л.К.</w:t>
      </w:r>
      <w:r>
        <w:rPr>
          <w:rFonts w:eastAsia="Times New Roman"/>
          <w:sz w:val="24"/>
          <w:szCs w:val="24"/>
        </w:rPr>
        <w:t xml:space="preserve"> </w:t>
      </w:r>
      <w:r w:rsidRPr="00495AA9">
        <w:rPr>
          <w:rFonts w:eastAsia="Times New Roman"/>
          <w:sz w:val="24"/>
          <w:szCs w:val="24"/>
        </w:rPr>
        <w:t>(Система краеведческого образования в школах Санкт-Петербурга.</w:t>
      </w:r>
      <w:proofErr w:type="gramEnd"/>
      <w:r>
        <w:rPr>
          <w:rFonts w:eastAsia="Times New Roman"/>
          <w:sz w:val="24"/>
          <w:szCs w:val="24"/>
        </w:rPr>
        <w:t xml:space="preserve"> </w:t>
      </w:r>
      <w:r w:rsidRPr="00495AA9">
        <w:rPr>
          <w:rFonts w:eastAsia="Times New Roman"/>
          <w:sz w:val="24"/>
          <w:szCs w:val="24"/>
        </w:rPr>
        <w:t>Программы учебных курсов.издвторое,дополненное,-</w:t>
      </w:r>
      <w:proofErr w:type="spellStart"/>
      <w:r w:rsidRPr="00495AA9">
        <w:rPr>
          <w:rFonts w:eastAsia="Times New Roman"/>
          <w:sz w:val="24"/>
          <w:szCs w:val="24"/>
        </w:rPr>
        <w:t>СПб</w:t>
      </w:r>
      <w:proofErr w:type="gramStart"/>
      <w:r w:rsidRPr="00495AA9">
        <w:rPr>
          <w:rFonts w:eastAsia="Times New Roman"/>
          <w:sz w:val="24"/>
          <w:szCs w:val="24"/>
        </w:rPr>
        <w:t>.С</w:t>
      </w:r>
      <w:proofErr w:type="gramEnd"/>
      <w:r w:rsidRPr="00495AA9">
        <w:rPr>
          <w:rFonts w:eastAsia="Times New Roman"/>
          <w:sz w:val="24"/>
          <w:szCs w:val="24"/>
        </w:rPr>
        <w:t>МИО</w:t>
      </w:r>
      <w:proofErr w:type="spellEnd"/>
      <w:r w:rsidRPr="00495AA9">
        <w:rPr>
          <w:rFonts w:eastAsia="Times New Roman"/>
          <w:sz w:val="24"/>
          <w:szCs w:val="24"/>
        </w:rPr>
        <w:t xml:space="preserve"> Пресс,2010)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Цель программы: Способствовать тому, чтобы, подросток смог воспринимать: историю своего города как наследие, необходимое всем петербуржцам (в том числе и лично ему), оставленное предками и обогащаемое ныне живущими; себя как «наследника </w:t>
      </w:r>
      <w:proofErr w:type="gramStart"/>
      <w:r w:rsidRPr="00495AA9">
        <w:rPr>
          <w:rFonts w:eastAsia="Times New Roman"/>
          <w:sz w:val="24"/>
          <w:szCs w:val="24"/>
        </w:rPr>
        <w:t>Великого Города</w:t>
      </w:r>
      <w:proofErr w:type="gramEnd"/>
      <w:r w:rsidRPr="00495AA9">
        <w:rPr>
          <w:rFonts w:eastAsia="Times New Roman"/>
          <w:sz w:val="24"/>
          <w:szCs w:val="24"/>
        </w:rPr>
        <w:t xml:space="preserve">», «пользователя» петербургского наследия и участника процесса его формирования.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>Задачи программы 1. Формировать познавательный интерес к изучению города, предоставив каждому ученику возможность установить связь между петербургскими памятниками, музейными экспонатами, традициями и памятниками, традициями всемирного культурного наследия.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 2. </w:t>
      </w:r>
      <w:proofErr w:type="gramStart"/>
      <w:r w:rsidRPr="00495AA9">
        <w:rPr>
          <w:rFonts w:eastAsia="Times New Roman"/>
          <w:sz w:val="24"/>
          <w:szCs w:val="24"/>
        </w:rPr>
        <w:t xml:space="preserve">Способствовать пониманию учащимися ценности (значимости) петербургского наследия как части всемирного, для чего необходимо расширить имеющиеся у них знания: - о петербургских музейных экспозициях, памятниках городской среды и традициях, имеющих «связь» с культурой других времен и народов; - о создателях и хранителях этого уникального петербургского наследия. </w:t>
      </w:r>
      <w:proofErr w:type="gramEnd"/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>3. Способствовать формированию у учащихся умений, необходимых им в учебной и повседневной жизни: - ориентироваться по карте города; - ориентироваться в реальном городском пространстве; - работать с источниками информации о городе; - применять полученные знания в новых учебных ситуациях и повседневной жизни.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 4. Совершенствовать </w:t>
      </w:r>
      <w:proofErr w:type="spellStart"/>
      <w:r w:rsidRPr="00495AA9">
        <w:rPr>
          <w:rFonts w:eastAsia="Times New Roman"/>
          <w:sz w:val="24"/>
          <w:szCs w:val="24"/>
        </w:rPr>
        <w:t>общеучебные</w:t>
      </w:r>
      <w:proofErr w:type="spellEnd"/>
      <w:r w:rsidRPr="00495AA9">
        <w:rPr>
          <w:rFonts w:eastAsia="Times New Roman"/>
          <w:sz w:val="24"/>
          <w:szCs w:val="24"/>
        </w:rPr>
        <w:t xml:space="preserve"> умения. </w:t>
      </w:r>
    </w:p>
    <w:p w:rsid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proofErr w:type="gramStart"/>
      <w:r w:rsidRPr="00495AA9">
        <w:rPr>
          <w:rFonts w:eastAsia="Times New Roman"/>
          <w:sz w:val="24"/>
          <w:szCs w:val="24"/>
        </w:rPr>
        <w:t>. Выражать впечатление от памятников наследия и их создателей, проявлять отношение к городу и его истории Изучение истории и культуры Санкт-Петербурга ориентировано на личностное развитие учащихся, воспитание горожанина, который не только знает свой город, умеет ориентироваться в нем, но и бережно и уважительно относится к культурному наследию Петербурга и людям, живущим рядом.</w:t>
      </w:r>
      <w:proofErr w:type="gramEnd"/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Содержание программы курса внеурочной деятельности «Пешком по Санкт-Петербургу»» в определенной степени опирается на повседневный опыт школьников, а также перекликается с другими учебными дисциплинами, например с курсами истории России, литературы, изобразительного искусства,  мировой художественной </w:t>
      </w:r>
      <w:proofErr w:type="spellStart"/>
      <w:r w:rsidRPr="00495AA9">
        <w:rPr>
          <w:rFonts w:eastAsia="Times New Roman"/>
          <w:sz w:val="24"/>
          <w:szCs w:val="24"/>
        </w:rPr>
        <w:t>культуры</w:t>
      </w:r>
      <w:proofErr w:type="gramStart"/>
      <w:r w:rsidRPr="00495AA9">
        <w:rPr>
          <w:rFonts w:eastAsia="Times New Roman"/>
          <w:sz w:val="24"/>
          <w:szCs w:val="24"/>
        </w:rPr>
        <w:t>.Г</w:t>
      </w:r>
      <w:proofErr w:type="gramEnd"/>
      <w:r w:rsidRPr="00495AA9">
        <w:rPr>
          <w:rFonts w:eastAsia="Times New Roman"/>
          <w:sz w:val="24"/>
          <w:szCs w:val="24"/>
        </w:rPr>
        <w:t>лавным</w:t>
      </w:r>
      <w:proofErr w:type="spellEnd"/>
      <w:r w:rsidRPr="00495AA9">
        <w:rPr>
          <w:rFonts w:eastAsia="Times New Roman"/>
          <w:sz w:val="24"/>
          <w:szCs w:val="24"/>
        </w:rPr>
        <w:t xml:space="preserve"> в содержании является изучение материала Петровского времени.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Структура программы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lastRenderedPageBreak/>
        <w:t>Программа построена на основе применения модульной системы, где содержание обучения структурируется в организационно-методические блоки, предусматривающие определённую степень вариативности распределения часов учителем в зависимости от конкретной ситуации, складывающейся в процессе работы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>Курс изучения программы рассчитан на1год. Количество часов, отведенное на реализацию программы, 34 часа в год. Занятия проводятся 1 раз в неделю.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Актуальность введения данной образовательной программы внеурочной деятельности обусловлена сразу несколькими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обстоятельствами. С одной стороны, потребностью развития общества в целом и личности ребенка в частности, особенно в ситуации </w:t>
      </w:r>
      <w:proofErr w:type="spellStart"/>
      <w:r w:rsidRPr="00495AA9">
        <w:rPr>
          <w:rFonts w:eastAsia="Times New Roman"/>
          <w:sz w:val="24"/>
          <w:szCs w:val="24"/>
        </w:rPr>
        <w:t>полиэтничности</w:t>
      </w:r>
      <w:proofErr w:type="spellEnd"/>
      <w:r w:rsidRPr="00495AA9">
        <w:rPr>
          <w:rFonts w:eastAsia="Times New Roman"/>
          <w:sz w:val="24"/>
          <w:szCs w:val="24"/>
        </w:rPr>
        <w:t xml:space="preserve"> и </w:t>
      </w:r>
      <w:proofErr w:type="spellStart"/>
      <w:r w:rsidRPr="00495AA9">
        <w:rPr>
          <w:rFonts w:eastAsia="Times New Roman"/>
          <w:sz w:val="24"/>
          <w:szCs w:val="24"/>
        </w:rPr>
        <w:t>поликонфессиональности</w:t>
      </w:r>
      <w:proofErr w:type="spellEnd"/>
      <w:r w:rsidRPr="00495AA9">
        <w:rPr>
          <w:rFonts w:eastAsia="Times New Roman"/>
          <w:sz w:val="24"/>
          <w:szCs w:val="24"/>
        </w:rPr>
        <w:t xml:space="preserve"> России и Санкт-Петербурга, как ее «культурной столицы». С другой стороны, необходимостью повышения качества образования, максимальным использованием образовательного, культурного и творческого потенциала личности и воспитания патриотизма,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уважения к правам, свободам и обязанностям человека, нравственных чувств и этического сознания;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 воспитание ценностного отношения к </w:t>
      </w:r>
      <w:proofErr w:type="gramStart"/>
      <w:r w:rsidRPr="00495AA9">
        <w:rPr>
          <w:rFonts w:eastAsia="Times New Roman"/>
          <w:sz w:val="24"/>
          <w:szCs w:val="24"/>
        </w:rPr>
        <w:t>прекрасному</w:t>
      </w:r>
      <w:proofErr w:type="gramEnd"/>
      <w:r w:rsidRPr="00495AA9">
        <w:rPr>
          <w:rFonts w:eastAsia="Times New Roman"/>
          <w:sz w:val="24"/>
          <w:szCs w:val="24"/>
        </w:rPr>
        <w:t>, формирование представлений об эстетических идеалах и ценностях (эстетическое воспитание);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proofErr w:type="gramStart"/>
      <w:r w:rsidRPr="00495AA9">
        <w:rPr>
          <w:rFonts w:eastAsia="Times New Roman"/>
          <w:sz w:val="24"/>
          <w:szCs w:val="24"/>
        </w:rPr>
        <w:t xml:space="preserve">развитие позитивного отношения к базовым общественным ценностям (человек, семья, Отечество, мир, знания, труд, культура) </w:t>
      </w:r>
      <w:proofErr w:type="gramEnd"/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 Предполагаемые формы организации внеурочной деятельности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• Беседы.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>• Виртуальные и заочные экскурсии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• разработка проектов.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• Сюжетно-ролевые игры.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Форма представление и критерии достижения предметных результатов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В течение года ученики проводят работу над краткосрочными проектами, призванными закрепить конкретные образовательные результаты.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>В конце учебного года обучающиеся представляют результаты своей работы в ходе подготовки отчета по итогам деятельности над проектом «Мой Петербург»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В качестве работ, направленных на текущий и итоговый контроль, могут быть </w:t>
      </w:r>
      <w:proofErr w:type="gramStart"/>
      <w:r w:rsidRPr="00495AA9">
        <w:rPr>
          <w:rFonts w:eastAsia="Times New Roman"/>
          <w:sz w:val="24"/>
          <w:szCs w:val="24"/>
        </w:rPr>
        <w:t>использованы</w:t>
      </w:r>
      <w:proofErr w:type="gramEnd"/>
      <w:r w:rsidRPr="00495AA9">
        <w:rPr>
          <w:rFonts w:eastAsia="Times New Roman"/>
          <w:sz w:val="24"/>
          <w:szCs w:val="24"/>
        </w:rPr>
        <w:t xml:space="preserve">: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 разработка и проведение экскурсий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 подготовка карт, планов разного рода, в том числе и интерактивных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 проектно-исследовательские работы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lastRenderedPageBreak/>
        <w:t xml:space="preserve"> образовательные путешествия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 xml:space="preserve"> </w:t>
      </w:r>
      <w:proofErr w:type="spellStart"/>
      <w:r w:rsidRPr="00495AA9">
        <w:rPr>
          <w:rFonts w:eastAsia="Times New Roman"/>
          <w:sz w:val="24"/>
          <w:szCs w:val="24"/>
        </w:rPr>
        <w:t>квесты</w:t>
      </w:r>
      <w:proofErr w:type="spellEnd"/>
      <w:r w:rsidRPr="00495AA9">
        <w:rPr>
          <w:rFonts w:eastAsia="Times New Roman"/>
          <w:sz w:val="24"/>
          <w:szCs w:val="24"/>
        </w:rPr>
        <w:t xml:space="preserve">, в том числе </w:t>
      </w:r>
      <w:proofErr w:type="gramStart"/>
      <w:r w:rsidRPr="00495AA9">
        <w:rPr>
          <w:rFonts w:eastAsia="Times New Roman"/>
          <w:sz w:val="24"/>
          <w:szCs w:val="24"/>
        </w:rPr>
        <w:t>виртуальные</w:t>
      </w:r>
      <w:proofErr w:type="gramEnd"/>
      <w:r w:rsidRPr="00495AA9">
        <w:rPr>
          <w:rFonts w:eastAsia="Times New Roman"/>
          <w:sz w:val="24"/>
          <w:szCs w:val="24"/>
        </w:rPr>
        <w:t xml:space="preserve"> </w:t>
      </w:r>
    </w:p>
    <w:p w:rsidR="00495AA9" w:rsidRPr="00495AA9" w:rsidRDefault="00495AA9" w:rsidP="00495AA9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495AA9">
        <w:rPr>
          <w:rFonts w:eastAsia="Times New Roman"/>
          <w:sz w:val="24"/>
          <w:szCs w:val="24"/>
        </w:rPr>
        <w:t> викторины</w:t>
      </w:r>
    </w:p>
    <w:p w:rsidR="00E86C17" w:rsidRDefault="00E86C17" w:rsidP="00872A1B">
      <w:pPr>
        <w:spacing w:line="350" w:lineRule="auto"/>
        <w:rPr>
          <w:rFonts w:eastAsia="Times New Roman"/>
          <w:b/>
          <w:bCs/>
          <w:sz w:val="24"/>
          <w:szCs w:val="24"/>
        </w:rPr>
      </w:pPr>
    </w:p>
    <w:p w:rsidR="00640C63" w:rsidRPr="00702D87" w:rsidRDefault="007E3B21" w:rsidP="00872A1B">
      <w:pPr>
        <w:spacing w:line="350" w:lineRule="auto"/>
        <w:ind w:left="260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>Прогнозируемые результаты</w:t>
      </w:r>
      <w:proofErr w:type="gramStart"/>
      <w:r w:rsidRPr="00702D87">
        <w:rPr>
          <w:rFonts w:eastAsia="Times New Roman"/>
          <w:b/>
          <w:bCs/>
          <w:sz w:val="24"/>
          <w:szCs w:val="24"/>
        </w:rPr>
        <w:t xml:space="preserve"> </w:t>
      </w:r>
      <w:r w:rsidR="008174B2">
        <w:rPr>
          <w:rFonts w:eastAsia="Times New Roman"/>
          <w:b/>
          <w:bCs/>
          <w:sz w:val="24"/>
          <w:szCs w:val="24"/>
        </w:rPr>
        <w:t>:</w:t>
      </w:r>
      <w:proofErr w:type="gramEnd"/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>Личностные:</w:t>
      </w:r>
    </w:p>
    <w:p w:rsidR="00640C63" w:rsidRPr="00702D87" w:rsidRDefault="00640C63">
      <w:pPr>
        <w:spacing w:line="131" w:lineRule="exact"/>
        <w:rPr>
          <w:sz w:val="24"/>
          <w:szCs w:val="24"/>
        </w:rPr>
      </w:pPr>
    </w:p>
    <w:p w:rsidR="00640C63" w:rsidRPr="00702D87" w:rsidRDefault="007E3B21">
      <w:pPr>
        <w:numPr>
          <w:ilvl w:val="0"/>
          <w:numId w:val="3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осознание значения </w:t>
      </w:r>
      <w:r w:rsidR="00FF2D02" w:rsidRPr="00702D87">
        <w:rPr>
          <w:rFonts w:eastAsia="Times New Roman"/>
          <w:sz w:val="24"/>
          <w:szCs w:val="24"/>
        </w:rPr>
        <w:t xml:space="preserve">истории и </w:t>
      </w:r>
      <w:r w:rsidRPr="00702D87">
        <w:rPr>
          <w:rFonts w:eastAsia="Times New Roman"/>
          <w:sz w:val="24"/>
          <w:szCs w:val="24"/>
        </w:rPr>
        <w:t>культуры</w:t>
      </w:r>
      <w:r w:rsidR="00FF2D02" w:rsidRPr="00702D87">
        <w:rPr>
          <w:rFonts w:eastAsia="Times New Roman"/>
          <w:sz w:val="24"/>
          <w:szCs w:val="24"/>
        </w:rPr>
        <w:t>,</w:t>
      </w:r>
      <w:r w:rsidRPr="00702D87">
        <w:rPr>
          <w:rFonts w:eastAsia="Times New Roman"/>
          <w:sz w:val="24"/>
          <w:szCs w:val="24"/>
        </w:rPr>
        <w:t xml:space="preserve"> и ее влияния на человека</w:t>
      </w:r>
    </w:p>
    <w:p w:rsidR="00640C63" w:rsidRPr="00702D87" w:rsidRDefault="00640C63">
      <w:pPr>
        <w:spacing w:line="137" w:lineRule="exact"/>
        <w:rPr>
          <w:rFonts w:eastAsia="Symbol"/>
          <w:sz w:val="24"/>
          <w:szCs w:val="24"/>
        </w:rPr>
      </w:pPr>
    </w:p>
    <w:p w:rsidR="00640C63" w:rsidRPr="00702D87" w:rsidRDefault="007E3B21">
      <w:pPr>
        <w:numPr>
          <w:ilvl w:val="0"/>
          <w:numId w:val="3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давать личностную оценку произошедших событий и явлений</w:t>
      </w:r>
    </w:p>
    <w:p w:rsidR="00640C63" w:rsidRPr="00702D87" w:rsidRDefault="00640C63">
      <w:pPr>
        <w:spacing w:line="137" w:lineRule="exact"/>
        <w:rPr>
          <w:rFonts w:eastAsia="Symbol"/>
          <w:sz w:val="24"/>
          <w:szCs w:val="24"/>
        </w:rPr>
      </w:pPr>
    </w:p>
    <w:p w:rsidR="00640C63" w:rsidRPr="00702D87" w:rsidRDefault="007E3B21">
      <w:pPr>
        <w:numPr>
          <w:ilvl w:val="0"/>
          <w:numId w:val="3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приобретение личного  зрительского опыта</w:t>
      </w:r>
    </w:p>
    <w:p w:rsidR="00640C63" w:rsidRPr="00702D87" w:rsidRDefault="00640C63">
      <w:pPr>
        <w:spacing w:line="135" w:lineRule="exact"/>
        <w:rPr>
          <w:rFonts w:eastAsia="Symbol"/>
          <w:sz w:val="24"/>
          <w:szCs w:val="24"/>
        </w:rPr>
      </w:pPr>
    </w:p>
    <w:p w:rsidR="00640C63" w:rsidRPr="00702D87" w:rsidRDefault="007E3B21">
      <w:pPr>
        <w:numPr>
          <w:ilvl w:val="0"/>
          <w:numId w:val="3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самооценка на основе успешности своей деятельности</w:t>
      </w:r>
    </w:p>
    <w:p w:rsidR="00640C63" w:rsidRPr="00702D87" w:rsidRDefault="00640C63">
      <w:pPr>
        <w:spacing w:line="144" w:lineRule="exact"/>
        <w:rPr>
          <w:sz w:val="24"/>
          <w:szCs w:val="24"/>
        </w:rPr>
      </w:pPr>
    </w:p>
    <w:p w:rsidR="00640C63" w:rsidRPr="00702D87" w:rsidRDefault="007E3B21" w:rsidP="00872A1B">
      <w:pPr>
        <w:ind w:left="260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>Метапредметные:</w:t>
      </w:r>
    </w:p>
    <w:p w:rsidR="00640C63" w:rsidRPr="00702D87" w:rsidRDefault="007E3B21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получение сведений через различные каналы информации</w:t>
      </w:r>
    </w:p>
    <w:p w:rsidR="00640C63" w:rsidRPr="00702D87" w:rsidRDefault="00640C63">
      <w:pPr>
        <w:spacing w:line="135" w:lineRule="exact"/>
        <w:rPr>
          <w:rFonts w:eastAsia="Symbol"/>
          <w:sz w:val="24"/>
          <w:szCs w:val="24"/>
        </w:rPr>
      </w:pPr>
    </w:p>
    <w:p w:rsidR="00640C63" w:rsidRPr="00702D87" w:rsidRDefault="007E3B21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формирование ключевых социальных компетенций</w:t>
      </w:r>
    </w:p>
    <w:p w:rsidR="00640C63" w:rsidRPr="00702D87" w:rsidRDefault="00640C63">
      <w:pPr>
        <w:spacing w:line="137" w:lineRule="exact"/>
        <w:rPr>
          <w:rFonts w:eastAsia="Symbol"/>
          <w:sz w:val="24"/>
          <w:szCs w:val="24"/>
        </w:rPr>
      </w:pPr>
    </w:p>
    <w:p w:rsidR="00640C63" w:rsidRPr="00E86C17" w:rsidRDefault="007E3B21" w:rsidP="00E86C17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приобретение опыта общения, взаимодействия и сотрудничество с социумом</w:t>
      </w:r>
    </w:p>
    <w:p w:rsidR="00640C63" w:rsidRPr="00702D87" w:rsidRDefault="007E3B21" w:rsidP="007E3B21">
      <w:pPr>
        <w:ind w:right="-259"/>
        <w:jc w:val="center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>Содержание программы</w:t>
      </w: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 xml:space="preserve">Раздел 1. </w:t>
      </w:r>
      <w:r w:rsidRPr="00702D87">
        <w:rPr>
          <w:rFonts w:eastAsia="Times New Roman"/>
          <w:sz w:val="24"/>
          <w:szCs w:val="24"/>
        </w:rPr>
        <w:t>Введение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Мы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петербуржцы.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1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час.</w:t>
      </w:r>
    </w:p>
    <w:p w:rsidR="00640C63" w:rsidRPr="00702D87" w:rsidRDefault="00640C63">
      <w:pPr>
        <w:spacing w:line="139" w:lineRule="exact"/>
        <w:rPr>
          <w:sz w:val="24"/>
          <w:szCs w:val="24"/>
        </w:rPr>
      </w:pPr>
    </w:p>
    <w:p w:rsidR="00640C63" w:rsidRPr="00702D87" w:rsidRDefault="007E3B21">
      <w:pPr>
        <w:tabs>
          <w:tab w:val="left" w:pos="4980"/>
        </w:tabs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Портрет героя на фоне города. Знаменитые</w:t>
      </w:r>
      <w:r w:rsidRPr="00702D87">
        <w:rPr>
          <w:rFonts w:eastAsia="Times New Roman"/>
          <w:sz w:val="24"/>
          <w:szCs w:val="24"/>
        </w:rPr>
        <w:tab/>
        <w:t>петербуржцы и их вклад в развитие города.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Традиции и новации. Почетные граждане Петербурга.</w:t>
      </w:r>
    </w:p>
    <w:p w:rsidR="00640C63" w:rsidRPr="00702D87" w:rsidRDefault="00640C63">
      <w:pPr>
        <w:spacing w:line="139" w:lineRule="exact"/>
        <w:rPr>
          <w:sz w:val="24"/>
          <w:szCs w:val="24"/>
        </w:rPr>
      </w:pPr>
    </w:p>
    <w:p w:rsidR="00640C63" w:rsidRDefault="007E3B21" w:rsidP="007E3B21">
      <w:pPr>
        <w:ind w:left="260"/>
        <w:rPr>
          <w:rFonts w:eastAsia="Times New Roman"/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памятники известным петербуржцам.</w:t>
      </w:r>
    </w:p>
    <w:p w:rsidR="00495AA9" w:rsidRPr="00702D87" w:rsidRDefault="00495AA9" w:rsidP="007E3B21">
      <w:pPr>
        <w:ind w:left="260"/>
        <w:rPr>
          <w:sz w:val="24"/>
          <w:szCs w:val="24"/>
        </w:rPr>
      </w:pPr>
    </w:p>
    <w:p w:rsidR="00C03740" w:rsidRPr="00702D87" w:rsidRDefault="007E3B21" w:rsidP="00E86C17">
      <w:pPr>
        <w:ind w:left="260"/>
        <w:rPr>
          <w:rFonts w:eastAsia="Times New Roman"/>
          <w:b/>
          <w:bCs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Петербург до Петербурга.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1</w:t>
      </w:r>
      <w:r w:rsidRPr="00702D87">
        <w:rPr>
          <w:rFonts w:eastAsia="Times New Roman"/>
          <w:sz w:val="24"/>
          <w:szCs w:val="24"/>
        </w:rPr>
        <w:t xml:space="preserve"> </w:t>
      </w:r>
      <w:r w:rsidR="00676704" w:rsidRPr="00702D87">
        <w:rPr>
          <w:rFonts w:eastAsia="Times New Roman"/>
          <w:b/>
          <w:bCs/>
          <w:sz w:val="24"/>
          <w:szCs w:val="24"/>
        </w:rPr>
        <w:t>ча</w:t>
      </w:r>
      <w:r w:rsidR="00C03740" w:rsidRPr="00702D87">
        <w:rPr>
          <w:rFonts w:eastAsia="Times New Roman"/>
          <w:b/>
          <w:bCs/>
          <w:sz w:val="24"/>
          <w:szCs w:val="24"/>
        </w:rPr>
        <w:t>с</w:t>
      </w:r>
    </w:p>
    <w:p w:rsidR="00C03740" w:rsidRPr="00702D87" w:rsidRDefault="00C03740" w:rsidP="00C03740">
      <w:pPr>
        <w:spacing w:line="354" w:lineRule="auto"/>
        <w:jc w:val="both"/>
        <w:rPr>
          <w:rFonts w:eastAsia="Times New Roman"/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Освоение человеком территории нашего края в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древности. Первые жители края – финно-угорские (прибалтийско-финские) и славянские племена. Заселение невских берегов.</w:t>
      </w:r>
    </w:p>
    <w:p w:rsidR="00C03740" w:rsidRDefault="00C03740" w:rsidP="008227AB">
      <w:pPr>
        <w:spacing w:line="348" w:lineRule="auto"/>
        <w:ind w:right="340"/>
        <w:rPr>
          <w:rFonts w:eastAsia="Times New Roman"/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Поселения в дельте Невы.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Деревни на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территории края. Поселения по берегам Невы и в устье реки (деревни и Невское устье).</w:t>
      </w:r>
    </w:p>
    <w:p w:rsidR="00495AA9" w:rsidRPr="00702D87" w:rsidRDefault="00495AA9" w:rsidP="008227AB">
      <w:pPr>
        <w:spacing w:line="348" w:lineRule="auto"/>
        <w:ind w:right="340"/>
        <w:rPr>
          <w:sz w:val="24"/>
          <w:szCs w:val="24"/>
        </w:rPr>
      </w:pPr>
    </w:p>
    <w:p w:rsidR="008227AB" w:rsidRPr="00702D87" w:rsidRDefault="008227AB" w:rsidP="008227AB">
      <w:pPr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Каменные стражи.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1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час.</w:t>
      </w:r>
    </w:p>
    <w:p w:rsidR="008227AB" w:rsidRPr="00702D87" w:rsidRDefault="008227AB" w:rsidP="008227AB">
      <w:pPr>
        <w:spacing w:line="139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Военные события на территории края.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 xml:space="preserve">Крепости </w:t>
      </w:r>
      <w:proofErr w:type="gramStart"/>
      <w:r w:rsidRPr="00702D87">
        <w:rPr>
          <w:rFonts w:eastAsia="Times New Roman"/>
          <w:sz w:val="24"/>
          <w:szCs w:val="24"/>
        </w:rPr>
        <w:t>на</w:t>
      </w:r>
      <w:proofErr w:type="gramEnd"/>
    </w:p>
    <w:p w:rsidR="008227AB" w:rsidRPr="00702D87" w:rsidRDefault="008227AB" w:rsidP="008227AB">
      <w:pPr>
        <w:spacing w:line="137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территории края: облик укреплений, торгово-ремесленные посады.</w:t>
      </w:r>
    </w:p>
    <w:p w:rsidR="008227AB" w:rsidRPr="00702D87" w:rsidRDefault="008227AB" w:rsidP="008227AB">
      <w:pPr>
        <w:spacing w:line="139" w:lineRule="exact"/>
        <w:rPr>
          <w:sz w:val="24"/>
          <w:szCs w:val="24"/>
        </w:rPr>
      </w:pPr>
    </w:p>
    <w:p w:rsidR="008227AB" w:rsidRPr="00702D87" w:rsidRDefault="008227AB" w:rsidP="008227AB">
      <w:pPr>
        <w:tabs>
          <w:tab w:val="left" w:pos="1700"/>
          <w:tab w:val="left" w:pos="1980"/>
          <w:tab w:val="left" w:pos="3620"/>
          <w:tab w:val="left" w:pos="5040"/>
          <w:tab w:val="left" w:pos="5960"/>
          <w:tab w:val="left" w:pos="7320"/>
          <w:tab w:val="left" w:pos="7740"/>
          <w:tab w:val="left" w:pos="876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>Регионально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i/>
          <w:iCs/>
          <w:sz w:val="24"/>
          <w:szCs w:val="24"/>
        </w:rPr>
        <w:t>-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i/>
          <w:iCs/>
          <w:sz w:val="24"/>
          <w:szCs w:val="24"/>
        </w:rPr>
        <w:t>краеведческий</w:t>
      </w:r>
      <w:r w:rsidRPr="00702D87">
        <w:rPr>
          <w:rFonts w:eastAsia="Times New Roman"/>
          <w:i/>
          <w:iCs/>
          <w:sz w:val="24"/>
          <w:szCs w:val="24"/>
        </w:rPr>
        <w:tab/>
        <w:t>компонент: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Первое</w:t>
      </w:r>
      <w:r w:rsidRPr="00702D87">
        <w:rPr>
          <w:rFonts w:eastAsia="Times New Roman"/>
          <w:sz w:val="24"/>
          <w:szCs w:val="24"/>
        </w:rPr>
        <w:tab/>
        <w:t>укрепление</w:t>
      </w:r>
      <w:r w:rsidRPr="00702D87">
        <w:rPr>
          <w:rFonts w:eastAsia="Times New Roman"/>
          <w:sz w:val="24"/>
          <w:szCs w:val="24"/>
        </w:rPr>
        <w:tab/>
        <w:t>на</w:t>
      </w:r>
      <w:r w:rsidRPr="00702D87">
        <w:rPr>
          <w:rFonts w:eastAsia="Times New Roman"/>
          <w:sz w:val="24"/>
          <w:szCs w:val="24"/>
        </w:rPr>
        <w:tab/>
        <w:t>невских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берегах.</w:t>
      </w:r>
    </w:p>
    <w:p w:rsidR="008227AB" w:rsidRPr="00702D87" w:rsidRDefault="008227AB" w:rsidP="008227AB">
      <w:pPr>
        <w:spacing w:line="137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Крепость Орешек. Шведская бастионная крепость на берегу Невы в дельте реки </w:t>
      </w:r>
      <w:proofErr w:type="spellStart"/>
      <w:r w:rsidRPr="00702D87">
        <w:rPr>
          <w:rFonts w:eastAsia="Times New Roman"/>
          <w:sz w:val="24"/>
          <w:szCs w:val="24"/>
        </w:rPr>
        <w:t>Охта</w:t>
      </w:r>
      <w:proofErr w:type="spellEnd"/>
      <w:r w:rsidRPr="00702D87">
        <w:rPr>
          <w:rFonts w:eastAsia="Times New Roman"/>
          <w:sz w:val="24"/>
          <w:szCs w:val="24"/>
        </w:rPr>
        <w:t>.</w:t>
      </w:r>
    </w:p>
    <w:p w:rsidR="008227AB" w:rsidRPr="00702D87" w:rsidRDefault="008227AB" w:rsidP="008227AB">
      <w:pPr>
        <w:spacing w:line="140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Шведский торгово-ремесленный город </w:t>
      </w:r>
      <w:proofErr w:type="spellStart"/>
      <w:r w:rsidRPr="00702D87">
        <w:rPr>
          <w:rFonts w:eastAsia="Times New Roman"/>
          <w:sz w:val="24"/>
          <w:szCs w:val="24"/>
        </w:rPr>
        <w:t>Ниен</w:t>
      </w:r>
      <w:proofErr w:type="spellEnd"/>
      <w:r w:rsidRPr="00702D87">
        <w:rPr>
          <w:rFonts w:eastAsia="Times New Roman"/>
          <w:sz w:val="24"/>
          <w:szCs w:val="24"/>
        </w:rPr>
        <w:t>.</w:t>
      </w:r>
    </w:p>
    <w:p w:rsidR="008227AB" w:rsidRPr="00702D87" w:rsidRDefault="008227AB" w:rsidP="008227AB">
      <w:pPr>
        <w:spacing w:line="149" w:lineRule="exact"/>
        <w:rPr>
          <w:sz w:val="24"/>
          <w:szCs w:val="24"/>
        </w:rPr>
      </w:pPr>
    </w:p>
    <w:p w:rsidR="008227AB" w:rsidRPr="00702D87" w:rsidRDefault="008227AB" w:rsidP="008227AB">
      <w:pPr>
        <w:spacing w:line="350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фортификация,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географические названия,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свидетельствующие об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 xml:space="preserve">истории освоения </w:t>
      </w:r>
      <w:proofErr w:type="spellStart"/>
      <w:r w:rsidRPr="00702D87">
        <w:rPr>
          <w:rFonts w:eastAsia="Times New Roman"/>
          <w:sz w:val="24"/>
          <w:szCs w:val="24"/>
        </w:rPr>
        <w:t>приневских</w:t>
      </w:r>
      <w:proofErr w:type="spellEnd"/>
      <w:r w:rsidRPr="00702D87">
        <w:rPr>
          <w:rFonts w:eastAsia="Times New Roman"/>
          <w:sz w:val="24"/>
          <w:szCs w:val="24"/>
        </w:rPr>
        <w:t xml:space="preserve"> земель.</w:t>
      </w:r>
    </w:p>
    <w:p w:rsidR="008227AB" w:rsidRPr="00702D87" w:rsidRDefault="008227AB" w:rsidP="008227AB">
      <w:pPr>
        <w:spacing w:line="11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 xml:space="preserve">крепости </w:t>
      </w:r>
      <w:proofErr w:type="spellStart"/>
      <w:r w:rsidRPr="00702D87">
        <w:rPr>
          <w:rFonts w:eastAsia="Times New Roman"/>
          <w:sz w:val="24"/>
          <w:szCs w:val="24"/>
        </w:rPr>
        <w:t>Ландскрона</w:t>
      </w:r>
      <w:proofErr w:type="spellEnd"/>
      <w:r w:rsidRPr="00702D87">
        <w:rPr>
          <w:rFonts w:eastAsia="Times New Roman"/>
          <w:sz w:val="24"/>
          <w:szCs w:val="24"/>
        </w:rPr>
        <w:t>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 w:rsidRPr="00702D87">
        <w:rPr>
          <w:rFonts w:eastAsia="Times New Roman"/>
          <w:sz w:val="24"/>
          <w:szCs w:val="24"/>
        </w:rPr>
        <w:t>Ниеншанц</w:t>
      </w:r>
      <w:proofErr w:type="spellEnd"/>
      <w:r w:rsidRPr="00702D87">
        <w:rPr>
          <w:rFonts w:eastAsia="Times New Roman"/>
          <w:sz w:val="24"/>
          <w:szCs w:val="24"/>
        </w:rPr>
        <w:t>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Шлиссельбург</w:t>
      </w:r>
    </w:p>
    <w:p w:rsidR="00C03740" w:rsidRPr="00495AA9" w:rsidRDefault="00C03740" w:rsidP="00495AA9">
      <w:pPr>
        <w:rPr>
          <w:sz w:val="24"/>
          <w:szCs w:val="24"/>
        </w:rPr>
        <w:sectPr w:rsidR="00C03740" w:rsidRPr="00495AA9" w:rsidSect="00C77A7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137" w:right="846" w:bottom="874" w:left="1440" w:header="0" w:footer="0" w:gutter="0"/>
          <w:pgNumType w:start="1"/>
          <w:cols w:space="720" w:equalWidth="0">
            <w:col w:w="9620"/>
          </w:cols>
          <w:titlePg/>
          <w:docGrid w:linePitch="299"/>
        </w:sectPr>
      </w:pPr>
    </w:p>
    <w:p w:rsidR="00640C63" w:rsidRPr="00702D87" w:rsidRDefault="00E86C17" w:rsidP="00E86C17">
      <w:pPr>
        <w:rPr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  <w:r w:rsidR="007E3B21" w:rsidRPr="00702D87">
        <w:rPr>
          <w:rFonts w:eastAsia="Times New Roman"/>
          <w:sz w:val="24"/>
          <w:szCs w:val="24"/>
        </w:rPr>
        <w:t xml:space="preserve">Тема:  </w:t>
      </w:r>
      <w:r w:rsidR="007E3B21" w:rsidRPr="00702D87">
        <w:rPr>
          <w:rFonts w:eastAsia="Times New Roman"/>
          <w:b/>
          <w:bCs/>
          <w:sz w:val="24"/>
          <w:szCs w:val="24"/>
        </w:rPr>
        <w:t>Защитник нашего края.</w:t>
      </w:r>
      <w:r w:rsidR="007E3B21" w:rsidRPr="00702D87">
        <w:rPr>
          <w:rFonts w:eastAsia="Times New Roman"/>
          <w:sz w:val="24"/>
          <w:szCs w:val="24"/>
        </w:rPr>
        <w:t xml:space="preserve"> </w:t>
      </w:r>
      <w:r w:rsidR="007E3B21"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="007E3B21" w:rsidRPr="00702D87">
        <w:rPr>
          <w:rFonts w:eastAsia="Times New Roman"/>
          <w:sz w:val="24"/>
          <w:szCs w:val="24"/>
        </w:rPr>
        <w:t xml:space="preserve"> </w:t>
      </w:r>
      <w:r w:rsidR="007E3B21" w:rsidRPr="00702D87">
        <w:rPr>
          <w:rFonts w:eastAsia="Times New Roman"/>
          <w:b/>
          <w:bCs/>
          <w:sz w:val="24"/>
          <w:szCs w:val="24"/>
        </w:rPr>
        <w:t>– 1</w:t>
      </w:r>
      <w:r w:rsidR="007E3B21" w:rsidRPr="00702D87">
        <w:rPr>
          <w:rFonts w:eastAsia="Times New Roman"/>
          <w:sz w:val="24"/>
          <w:szCs w:val="24"/>
        </w:rPr>
        <w:t xml:space="preserve"> </w:t>
      </w:r>
      <w:r w:rsidR="007E3B21" w:rsidRPr="00702D87">
        <w:rPr>
          <w:rFonts w:eastAsia="Times New Roman"/>
          <w:b/>
          <w:bCs/>
          <w:sz w:val="24"/>
          <w:szCs w:val="24"/>
        </w:rPr>
        <w:t>час.</w:t>
      </w:r>
    </w:p>
    <w:p w:rsidR="00640C63" w:rsidRPr="00702D87" w:rsidRDefault="00640C63">
      <w:pPr>
        <w:spacing w:line="149" w:lineRule="exact"/>
        <w:rPr>
          <w:sz w:val="24"/>
          <w:szCs w:val="24"/>
        </w:rPr>
      </w:pPr>
    </w:p>
    <w:p w:rsidR="00640C63" w:rsidRPr="00702D87" w:rsidRDefault="007E3B21">
      <w:pPr>
        <w:spacing w:line="350" w:lineRule="auto"/>
        <w:ind w:left="260" w:right="82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Князь Александр Невский.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Значение для Руси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Невской битвы.</w:t>
      </w:r>
    </w:p>
    <w:p w:rsidR="00640C63" w:rsidRPr="00702D87" w:rsidRDefault="00640C63">
      <w:pPr>
        <w:spacing w:line="23" w:lineRule="exact"/>
        <w:rPr>
          <w:sz w:val="24"/>
          <w:szCs w:val="24"/>
        </w:rPr>
      </w:pPr>
    </w:p>
    <w:p w:rsidR="00640C63" w:rsidRPr="00702D87" w:rsidRDefault="007E3B21">
      <w:pPr>
        <w:spacing w:line="354" w:lineRule="auto"/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Александро-Невский монастырь.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Перенесение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 xml:space="preserve">мощей князя Александра Невского в Петербург. Небесный покровитель Петербурга. </w:t>
      </w: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традиции православной культуры.</w:t>
      </w:r>
    </w:p>
    <w:p w:rsidR="00640C63" w:rsidRPr="00702D87" w:rsidRDefault="00640C63">
      <w:pPr>
        <w:spacing w:line="10" w:lineRule="exact"/>
        <w:rPr>
          <w:sz w:val="24"/>
          <w:szCs w:val="24"/>
        </w:rPr>
      </w:pPr>
    </w:p>
    <w:p w:rsidR="00640C63" w:rsidRPr="00702D87" w:rsidRDefault="007E3B21" w:rsidP="007E3B21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Памятники Александру Невскому на территории края и  в Петербурге.</w:t>
      </w: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 xml:space="preserve">Раздел 2. Петровская эпоха: </w:t>
      </w:r>
      <w:r w:rsidRPr="00702D87">
        <w:rPr>
          <w:rFonts w:eastAsia="Times New Roman"/>
          <w:sz w:val="24"/>
          <w:szCs w:val="24"/>
        </w:rPr>
        <w:t>наследие</w:t>
      </w:r>
      <w:r w:rsidRPr="00702D87">
        <w:rPr>
          <w:rFonts w:eastAsia="Times New Roman"/>
          <w:b/>
          <w:bCs/>
          <w:sz w:val="24"/>
          <w:szCs w:val="24"/>
        </w:rPr>
        <w:t xml:space="preserve"> Петра I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Откуда начинался город.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640C63" w:rsidRPr="00702D87" w:rsidRDefault="00640C63">
      <w:pPr>
        <w:spacing w:line="151" w:lineRule="exact"/>
        <w:rPr>
          <w:sz w:val="24"/>
          <w:szCs w:val="24"/>
        </w:rPr>
      </w:pPr>
    </w:p>
    <w:p w:rsidR="00640C63" w:rsidRPr="00702D87" w:rsidRDefault="007E3B21">
      <w:pPr>
        <w:spacing w:line="348" w:lineRule="auto"/>
        <w:ind w:left="260" w:right="38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Северная война на территории края.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Возвращение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Россией дельты Невы. Город-крепость.</w:t>
      </w:r>
    </w:p>
    <w:p w:rsidR="00640C63" w:rsidRPr="00702D87" w:rsidRDefault="00640C63">
      <w:pPr>
        <w:spacing w:line="28" w:lineRule="exact"/>
        <w:rPr>
          <w:sz w:val="24"/>
          <w:szCs w:val="24"/>
        </w:rPr>
      </w:pPr>
    </w:p>
    <w:p w:rsidR="00640C63" w:rsidRPr="00702D87" w:rsidRDefault="007E3B21">
      <w:pPr>
        <w:spacing w:line="356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Памятники,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напоминающие об оборонительной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функции зарождающегося города: Кроншлот, Адмиралтейская крепость-верфь, батареи на Васильевском острове. История строительство Петропавловской крепости на Заячьем острове. Земляное и каменное строительство.</w:t>
      </w:r>
    </w:p>
    <w:p w:rsidR="00640C63" w:rsidRPr="00702D87" w:rsidRDefault="00640C63">
      <w:pPr>
        <w:spacing w:line="19" w:lineRule="exact"/>
        <w:rPr>
          <w:sz w:val="24"/>
          <w:szCs w:val="24"/>
        </w:rPr>
      </w:pPr>
    </w:p>
    <w:p w:rsidR="00640C63" w:rsidRPr="00702D87" w:rsidRDefault="007E3B21" w:rsidP="007E3B21">
      <w:pPr>
        <w:spacing w:line="348" w:lineRule="auto"/>
        <w:ind w:left="260" w:right="28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крепостные сооружения: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бастионы,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куртины,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равелины,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кронверк и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история их названий.</w:t>
      </w: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Петропавловская крепость,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выставка в Комендантском доме.</w:t>
      </w:r>
    </w:p>
    <w:p w:rsidR="00640C63" w:rsidRPr="00702D87" w:rsidRDefault="00640C63">
      <w:pPr>
        <w:spacing w:line="240" w:lineRule="exact"/>
        <w:rPr>
          <w:sz w:val="24"/>
          <w:szCs w:val="24"/>
        </w:rPr>
      </w:pPr>
    </w:p>
    <w:p w:rsidR="00640C63" w:rsidRPr="00702D87" w:rsidRDefault="007E3B21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Ровесник города.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C03740" w:rsidRPr="00702D87" w:rsidRDefault="00C03740" w:rsidP="00C03740">
      <w:pPr>
        <w:tabs>
          <w:tab w:val="left" w:pos="1880"/>
          <w:tab w:val="left" w:pos="3500"/>
          <w:tab w:val="left" w:pos="4460"/>
          <w:tab w:val="left" w:pos="5160"/>
          <w:tab w:val="left" w:pos="5600"/>
          <w:tab w:val="left" w:pos="5920"/>
          <w:tab w:val="left" w:pos="6440"/>
          <w:tab w:val="left" w:pos="8260"/>
          <w:tab w:val="left" w:pos="946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>Актуализация</w:t>
      </w:r>
      <w:r w:rsidRPr="00702D87">
        <w:rPr>
          <w:rFonts w:eastAsia="Times New Roman"/>
          <w:i/>
          <w:iCs/>
          <w:sz w:val="24"/>
          <w:szCs w:val="24"/>
        </w:rPr>
        <w:tab/>
        <w:t>исторических</w:t>
      </w:r>
      <w:r w:rsidRPr="00702D87">
        <w:rPr>
          <w:rFonts w:eastAsia="Times New Roman"/>
          <w:i/>
          <w:iCs/>
          <w:sz w:val="24"/>
          <w:szCs w:val="24"/>
        </w:rPr>
        <w:tab/>
        <w:t>знаний: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Петр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I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и</w:t>
      </w:r>
      <w:r w:rsidRPr="00702D87">
        <w:rPr>
          <w:rFonts w:eastAsia="Times New Roman"/>
          <w:sz w:val="24"/>
          <w:szCs w:val="24"/>
        </w:rPr>
        <w:tab/>
        <w:t>его</w:t>
      </w:r>
      <w:r w:rsidRPr="00702D87">
        <w:rPr>
          <w:rFonts w:eastAsia="Times New Roman"/>
          <w:sz w:val="24"/>
          <w:szCs w:val="24"/>
        </w:rPr>
        <w:tab/>
        <w:t>сподвижники.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Рождение</w:t>
      </w:r>
      <w:r w:rsidRPr="00702D87">
        <w:rPr>
          <w:rFonts w:eastAsia="Times New Roman"/>
          <w:sz w:val="24"/>
          <w:szCs w:val="24"/>
        </w:rPr>
        <w:tab/>
        <w:t>и</w:t>
      </w:r>
    </w:p>
    <w:p w:rsidR="00C03740" w:rsidRPr="00702D87" w:rsidRDefault="00C03740" w:rsidP="00C03740">
      <w:pPr>
        <w:spacing w:line="151" w:lineRule="exact"/>
        <w:rPr>
          <w:sz w:val="24"/>
          <w:szCs w:val="24"/>
        </w:rPr>
      </w:pPr>
    </w:p>
    <w:p w:rsidR="00C03740" w:rsidRPr="00702D87" w:rsidRDefault="00C03740" w:rsidP="00C03740">
      <w:pPr>
        <w:spacing w:line="357" w:lineRule="auto"/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строительство Санкт-Петербурга: застройка «по сторонам». Быт строителей города. </w:t>
      </w: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первая жилая постройка нового города на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Петербургской стороне История его создания и планировка. Постройка на «голландский манер». Сохранение горожанами домика Петра. Место построек «птенцов гнезда Петрова».</w:t>
      </w:r>
    </w:p>
    <w:p w:rsidR="00C03740" w:rsidRPr="00702D87" w:rsidRDefault="00C03740" w:rsidP="00C03740">
      <w:pPr>
        <w:spacing w:line="4" w:lineRule="exact"/>
        <w:rPr>
          <w:sz w:val="24"/>
          <w:szCs w:val="24"/>
        </w:rPr>
      </w:pPr>
    </w:p>
    <w:p w:rsidR="00C03740" w:rsidRPr="00702D87" w:rsidRDefault="00C03740" w:rsidP="00C03740">
      <w:pPr>
        <w:tabs>
          <w:tab w:val="left" w:pos="1400"/>
          <w:tab w:val="left" w:pos="2500"/>
          <w:tab w:val="left" w:pos="3760"/>
          <w:tab w:val="left" w:pos="4900"/>
          <w:tab w:val="left" w:pos="6160"/>
          <w:tab w:val="left" w:pos="7500"/>
          <w:tab w:val="left" w:pos="832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>Основные</w:t>
      </w:r>
      <w:r w:rsidRPr="00702D87">
        <w:rPr>
          <w:rFonts w:eastAsia="Times New Roman"/>
          <w:i/>
          <w:iCs/>
          <w:sz w:val="24"/>
          <w:szCs w:val="24"/>
        </w:rPr>
        <w:tab/>
        <w:t>понятия: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топонимы: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«Красные</w:t>
      </w:r>
      <w:r w:rsidRPr="00702D87">
        <w:rPr>
          <w:sz w:val="24"/>
          <w:szCs w:val="24"/>
        </w:rPr>
        <w:tab/>
      </w:r>
      <w:proofErr w:type="spellStart"/>
      <w:r w:rsidRPr="00702D87">
        <w:rPr>
          <w:rFonts w:eastAsia="Times New Roman"/>
          <w:sz w:val="24"/>
          <w:szCs w:val="24"/>
        </w:rPr>
        <w:t>хоромцы</w:t>
      </w:r>
      <w:proofErr w:type="spellEnd"/>
      <w:r w:rsidRPr="00702D87">
        <w:rPr>
          <w:rFonts w:eastAsia="Times New Roman"/>
          <w:sz w:val="24"/>
          <w:szCs w:val="24"/>
        </w:rPr>
        <w:t>»,</w:t>
      </w:r>
      <w:r w:rsidRPr="00702D87">
        <w:rPr>
          <w:rFonts w:eastAsia="Times New Roman"/>
          <w:sz w:val="24"/>
          <w:szCs w:val="24"/>
        </w:rPr>
        <w:tab/>
        <w:t>Дворянская</w:t>
      </w:r>
      <w:r w:rsidRPr="00702D87">
        <w:rPr>
          <w:rFonts w:eastAsia="Times New Roman"/>
          <w:sz w:val="24"/>
          <w:szCs w:val="24"/>
        </w:rPr>
        <w:tab/>
        <w:t>улица,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«</w:t>
      </w:r>
      <w:proofErr w:type="gramStart"/>
      <w:r w:rsidRPr="00702D87">
        <w:rPr>
          <w:rFonts w:eastAsia="Times New Roman"/>
          <w:sz w:val="24"/>
          <w:szCs w:val="24"/>
        </w:rPr>
        <w:t>дворянское</w:t>
      </w:r>
      <w:proofErr w:type="gramEnd"/>
    </w:p>
    <w:p w:rsidR="00C03740" w:rsidRPr="00702D87" w:rsidRDefault="00C03740" w:rsidP="00C03740">
      <w:pPr>
        <w:spacing w:line="139" w:lineRule="exact"/>
        <w:rPr>
          <w:sz w:val="24"/>
          <w:szCs w:val="24"/>
        </w:rPr>
      </w:pPr>
    </w:p>
    <w:p w:rsidR="00C03740" w:rsidRPr="00702D87" w:rsidRDefault="00C03740" w:rsidP="00C03740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гнездо», памятник культурного наследия</w:t>
      </w:r>
    </w:p>
    <w:p w:rsidR="00C03740" w:rsidRPr="00702D87" w:rsidRDefault="00C03740" w:rsidP="00C03740">
      <w:pPr>
        <w:spacing w:line="137" w:lineRule="exact"/>
        <w:rPr>
          <w:sz w:val="24"/>
          <w:szCs w:val="24"/>
        </w:rPr>
      </w:pPr>
    </w:p>
    <w:p w:rsidR="00C03740" w:rsidRDefault="00C03740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Домик Петра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I</w:t>
      </w: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 xml:space="preserve">Время </w:t>
      </w:r>
      <w:proofErr w:type="gramStart"/>
      <w:r w:rsidRPr="00702D87">
        <w:rPr>
          <w:rFonts w:eastAsia="Times New Roman"/>
          <w:b/>
          <w:bCs/>
          <w:sz w:val="24"/>
          <w:szCs w:val="24"/>
        </w:rPr>
        <w:t>хранящий</w:t>
      </w:r>
      <w:proofErr w:type="gramEnd"/>
      <w:r w:rsidRPr="00702D87">
        <w:rPr>
          <w:rFonts w:eastAsia="Times New Roman"/>
          <w:b/>
          <w:bCs/>
          <w:sz w:val="24"/>
          <w:szCs w:val="24"/>
        </w:rPr>
        <w:t>...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8227AB" w:rsidRPr="00702D87" w:rsidRDefault="008227AB" w:rsidP="008227AB">
      <w:pPr>
        <w:spacing w:line="140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Общественная жизнь петровского Санкт-Петербурга.</w:t>
      </w:r>
    </w:p>
    <w:p w:rsidR="008227AB" w:rsidRPr="00702D87" w:rsidRDefault="008227AB" w:rsidP="008227AB">
      <w:pPr>
        <w:spacing w:line="149" w:lineRule="exact"/>
        <w:rPr>
          <w:sz w:val="24"/>
          <w:szCs w:val="24"/>
        </w:rPr>
      </w:pPr>
    </w:p>
    <w:p w:rsidR="008227AB" w:rsidRPr="00702D87" w:rsidRDefault="008227AB" w:rsidP="008227AB">
      <w:pPr>
        <w:spacing w:line="354" w:lineRule="auto"/>
        <w:ind w:left="260"/>
        <w:rPr>
          <w:sz w:val="24"/>
          <w:szCs w:val="24"/>
        </w:rPr>
      </w:pPr>
      <w:proofErr w:type="gramStart"/>
      <w:r w:rsidRPr="00702D87">
        <w:rPr>
          <w:rFonts w:eastAsia="Times New Roman"/>
          <w:sz w:val="24"/>
          <w:szCs w:val="24"/>
        </w:rPr>
        <w:t>Петербургская</w:t>
      </w:r>
      <w:proofErr w:type="gramEnd"/>
      <w:r w:rsidRPr="00702D87">
        <w:rPr>
          <w:rFonts w:eastAsia="Times New Roman"/>
          <w:sz w:val="24"/>
          <w:szCs w:val="24"/>
        </w:rPr>
        <w:t xml:space="preserve"> знать. Первый губернатор Петербурга - А.Д. Меньшиков. </w:t>
      </w: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Первая каменная застройка Петербурга.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История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создания. Особенности архитектуры. История дворцового сада.</w:t>
      </w:r>
    </w:p>
    <w:p w:rsidR="008227AB" w:rsidRPr="00702D87" w:rsidRDefault="008227AB" w:rsidP="008227AB">
      <w:pPr>
        <w:spacing w:line="10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градостроение</w:t>
      </w:r>
    </w:p>
    <w:p w:rsidR="008227AB" w:rsidRPr="00702D87" w:rsidRDefault="008227AB" w:rsidP="008227AB">
      <w:pPr>
        <w:spacing w:line="137" w:lineRule="exact"/>
        <w:rPr>
          <w:sz w:val="24"/>
          <w:szCs w:val="24"/>
        </w:rPr>
      </w:pPr>
    </w:p>
    <w:p w:rsidR="008227AB" w:rsidRPr="00702D87" w:rsidRDefault="008227AB" w:rsidP="008227AB">
      <w:pPr>
        <w:tabs>
          <w:tab w:val="left" w:pos="396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proofErr w:type="spellStart"/>
      <w:r w:rsidRPr="00702D87">
        <w:rPr>
          <w:rFonts w:eastAsia="Times New Roman"/>
          <w:sz w:val="24"/>
          <w:szCs w:val="24"/>
        </w:rPr>
        <w:t>Меншиковский</w:t>
      </w:r>
      <w:proofErr w:type="spellEnd"/>
      <w:r w:rsidRPr="00702D87">
        <w:rPr>
          <w:rFonts w:eastAsia="Times New Roman"/>
          <w:sz w:val="24"/>
          <w:szCs w:val="24"/>
        </w:rPr>
        <w:t xml:space="preserve"> дворец,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 xml:space="preserve">экспозиции </w:t>
      </w:r>
      <w:proofErr w:type="spellStart"/>
      <w:r w:rsidRPr="00702D87">
        <w:rPr>
          <w:rFonts w:eastAsia="Times New Roman"/>
          <w:sz w:val="24"/>
          <w:szCs w:val="24"/>
        </w:rPr>
        <w:t>Меншиковского</w:t>
      </w:r>
      <w:proofErr w:type="spellEnd"/>
      <w:r w:rsidRPr="00702D87">
        <w:rPr>
          <w:rFonts w:eastAsia="Times New Roman"/>
          <w:sz w:val="24"/>
          <w:szCs w:val="24"/>
        </w:rPr>
        <w:t xml:space="preserve"> дворца</w:t>
      </w:r>
    </w:p>
    <w:p w:rsidR="008227AB" w:rsidRPr="00702D87" w:rsidRDefault="008227AB">
      <w:pPr>
        <w:rPr>
          <w:sz w:val="24"/>
          <w:szCs w:val="24"/>
        </w:rPr>
        <w:sectPr w:rsidR="008227AB" w:rsidRPr="00702D87">
          <w:pgSz w:w="11900" w:h="16838"/>
          <w:pgMar w:top="1137" w:right="846" w:bottom="720" w:left="1440" w:header="0" w:footer="0" w:gutter="0"/>
          <w:cols w:space="720" w:equalWidth="0">
            <w:col w:w="9620"/>
          </w:cols>
        </w:sectPr>
      </w:pPr>
    </w:p>
    <w:p w:rsidR="00640C63" w:rsidRPr="00702D87" w:rsidRDefault="007E3B21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lastRenderedPageBreak/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Первый русский музей.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640C63" w:rsidRPr="00702D87" w:rsidRDefault="007E3B21">
      <w:pPr>
        <w:spacing w:line="350" w:lineRule="auto"/>
        <w:ind w:left="260" w:right="4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Влияние культуры западной Европы на развитие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Санкт-Петербурга XVIII века. Кунсткамера, как центр просвещения.</w:t>
      </w:r>
    </w:p>
    <w:p w:rsidR="00640C63" w:rsidRPr="00702D87" w:rsidRDefault="00640C63">
      <w:pPr>
        <w:spacing w:line="11" w:lineRule="exact"/>
        <w:rPr>
          <w:sz w:val="24"/>
          <w:szCs w:val="24"/>
        </w:rPr>
      </w:pPr>
    </w:p>
    <w:p w:rsidR="00640C63" w:rsidRPr="00702D87" w:rsidRDefault="007E3B21">
      <w:pPr>
        <w:tabs>
          <w:tab w:val="left" w:pos="650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Роль Петра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I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в создании первого русского</w:t>
      </w:r>
    </w:p>
    <w:p w:rsidR="00640C63" w:rsidRPr="00702D87" w:rsidRDefault="00640C63">
      <w:pPr>
        <w:spacing w:line="139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музея. Строительство здания музея на Васильевском острове. Экспонаты музея.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коллекция Рюйша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-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мода эпохи,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Готторпский глобус</w:t>
      </w:r>
    </w:p>
    <w:p w:rsidR="00640C63" w:rsidRPr="00702D87" w:rsidRDefault="00640C63">
      <w:pPr>
        <w:spacing w:line="139" w:lineRule="exact"/>
        <w:rPr>
          <w:sz w:val="24"/>
          <w:szCs w:val="24"/>
        </w:rPr>
      </w:pPr>
    </w:p>
    <w:p w:rsidR="00640C63" w:rsidRPr="00702D87" w:rsidRDefault="007E3B21">
      <w:pPr>
        <w:tabs>
          <w:tab w:val="left" w:pos="1440"/>
          <w:tab w:val="left" w:pos="2920"/>
          <w:tab w:val="left" w:pos="4540"/>
          <w:tab w:val="left" w:pos="5280"/>
          <w:tab w:val="left" w:pos="6860"/>
          <w:tab w:val="left" w:pos="7140"/>
          <w:tab w:val="left" w:pos="8480"/>
          <w:tab w:val="left" w:pos="898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>Объекты:</w:t>
      </w:r>
      <w:r w:rsidRPr="00702D87">
        <w:rPr>
          <w:sz w:val="24"/>
          <w:szCs w:val="24"/>
        </w:rPr>
        <w:tab/>
      </w:r>
      <w:proofErr w:type="gramStart"/>
      <w:r w:rsidRPr="00702D87">
        <w:rPr>
          <w:rFonts w:eastAsia="Times New Roman"/>
          <w:sz w:val="24"/>
          <w:szCs w:val="24"/>
        </w:rPr>
        <w:t>Кунсткамера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(современный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музей</w:t>
      </w:r>
      <w:r w:rsidRPr="00702D87">
        <w:rPr>
          <w:rFonts w:eastAsia="Times New Roman"/>
          <w:sz w:val="24"/>
          <w:szCs w:val="24"/>
        </w:rPr>
        <w:tab/>
        <w:t>антропологии</w:t>
      </w:r>
      <w:r w:rsidRPr="00702D87">
        <w:rPr>
          <w:rFonts w:eastAsia="Times New Roman"/>
          <w:sz w:val="24"/>
          <w:szCs w:val="24"/>
        </w:rPr>
        <w:tab/>
        <w:t>и</w:t>
      </w:r>
      <w:r w:rsidRPr="00702D87">
        <w:rPr>
          <w:rFonts w:eastAsia="Times New Roman"/>
          <w:sz w:val="24"/>
          <w:szCs w:val="24"/>
        </w:rPr>
        <w:tab/>
        <w:t>этнографии</w:t>
      </w:r>
      <w:r w:rsidRPr="00702D87">
        <w:rPr>
          <w:rFonts w:eastAsia="Times New Roman"/>
          <w:sz w:val="24"/>
          <w:szCs w:val="24"/>
        </w:rPr>
        <w:tab/>
        <w:t>им.</w:t>
      </w:r>
      <w:r w:rsidRPr="00702D87">
        <w:rPr>
          <w:rFonts w:eastAsia="Times New Roman"/>
          <w:sz w:val="24"/>
          <w:szCs w:val="24"/>
        </w:rPr>
        <w:tab/>
        <w:t>Петра</w:t>
      </w:r>
      <w:proofErr w:type="gramEnd"/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 w:rsidP="007E3B21">
      <w:pPr>
        <w:ind w:left="260"/>
        <w:rPr>
          <w:sz w:val="24"/>
          <w:szCs w:val="24"/>
        </w:rPr>
      </w:pPr>
      <w:proofErr w:type="gramStart"/>
      <w:r w:rsidRPr="00702D87">
        <w:rPr>
          <w:rFonts w:eastAsia="Times New Roman"/>
          <w:sz w:val="24"/>
          <w:szCs w:val="24"/>
        </w:rPr>
        <w:t>Великого)</w:t>
      </w:r>
      <w:proofErr w:type="gramEnd"/>
    </w:p>
    <w:p w:rsidR="00640C63" w:rsidRPr="00702D87" w:rsidRDefault="007E3B21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Родина российского флота.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640C63" w:rsidRPr="00702D87" w:rsidRDefault="007E3B21">
      <w:pPr>
        <w:spacing w:line="348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предпосылки и необходимость создания города-порта на берегу Балтийского моря.</w:t>
      </w:r>
    </w:p>
    <w:p w:rsidR="00640C63" w:rsidRPr="00702D87" w:rsidRDefault="00640C63">
      <w:pPr>
        <w:spacing w:line="28" w:lineRule="exact"/>
        <w:rPr>
          <w:sz w:val="24"/>
          <w:szCs w:val="24"/>
        </w:rPr>
      </w:pPr>
    </w:p>
    <w:p w:rsidR="00640C63" w:rsidRPr="00702D87" w:rsidRDefault="007E3B21" w:rsidP="00E86C17">
      <w:pPr>
        <w:spacing w:line="354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Первые порты.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Первые городские верфи.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Военная гавань на острове Котлин. Создание невской флотилии. Учебные заведения в Петровском Петербурге. Здание Адмиралтейства и его создатель.</w:t>
      </w:r>
    </w:p>
    <w:p w:rsidR="00640C63" w:rsidRPr="00702D87" w:rsidRDefault="007E3B21">
      <w:pPr>
        <w:spacing w:line="350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порт на Троицкой площади,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крепость Кроншлот,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Адмиралтейская,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Галерная и Партикулярная верфи.</w:t>
      </w:r>
    </w:p>
    <w:p w:rsidR="00640C63" w:rsidRPr="00702D87" w:rsidRDefault="00640C63">
      <w:pPr>
        <w:spacing w:line="11" w:lineRule="exact"/>
        <w:rPr>
          <w:sz w:val="24"/>
          <w:szCs w:val="24"/>
        </w:rPr>
      </w:pPr>
    </w:p>
    <w:p w:rsidR="00640C63" w:rsidRPr="00702D87" w:rsidRDefault="007E3B21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Военно-морской музей,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экспозиция музея</w:t>
      </w:r>
    </w:p>
    <w:p w:rsidR="00C03740" w:rsidRPr="00702D87" w:rsidRDefault="00C03740" w:rsidP="00C03740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«Гром победы раздавайся…»</w:t>
      </w:r>
      <w:proofErr w:type="gramStart"/>
      <w:r w:rsidRPr="00702D87">
        <w:rPr>
          <w:rFonts w:eastAsia="Times New Roman"/>
          <w:b/>
          <w:bCs/>
          <w:sz w:val="24"/>
          <w:szCs w:val="24"/>
        </w:rPr>
        <w:t xml:space="preserve"> .</w:t>
      </w:r>
      <w:proofErr w:type="gramEnd"/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C03740" w:rsidRPr="00702D87" w:rsidRDefault="00C03740" w:rsidP="00C03740">
      <w:pPr>
        <w:spacing w:line="151" w:lineRule="exact"/>
        <w:rPr>
          <w:sz w:val="24"/>
          <w:szCs w:val="24"/>
        </w:rPr>
      </w:pPr>
    </w:p>
    <w:p w:rsidR="00C03740" w:rsidRPr="00702D87" w:rsidRDefault="00C03740" w:rsidP="00C03740">
      <w:pPr>
        <w:spacing w:line="348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Прославление побед русской армии.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Военные трофеи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петровской эпохи.</w:t>
      </w:r>
    </w:p>
    <w:p w:rsidR="00C03740" w:rsidRPr="00702D87" w:rsidRDefault="00C03740" w:rsidP="00C03740">
      <w:pPr>
        <w:spacing w:line="28" w:lineRule="exact"/>
        <w:rPr>
          <w:sz w:val="24"/>
          <w:szCs w:val="24"/>
        </w:rPr>
      </w:pPr>
    </w:p>
    <w:p w:rsidR="00C03740" w:rsidRPr="00702D87" w:rsidRDefault="00C03740" w:rsidP="00C03740">
      <w:pPr>
        <w:spacing w:line="354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Военное наследие Петербурга: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полковые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слободы и полковые городки. Татарская слобода как место жительства вспомогательных войск петровской армии. Кронверкский арсенал.</w:t>
      </w:r>
    </w:p>
    <w:p w:rsidR="00C03740" w:rsidRPr="00702D87" w:rsidRDefault="00C03740" w:rsidP="00C03740">
      <w:pPr>
        <w:spacing w:line="7" w:lineRule="exact"/>
        <w:rPr>
          <w:sz w:val="24"/>
          <w:szCs w:val="24"/>
        </w:rPr>
      </w:pPr>
    </w:p>
    <w:p w:rsidR="00C03740" w:rsidRPr="00702D87" w:rsidRDefault="00C03740" w:rsidP="00C03740">
      <w:pPr>
        <w:tabs>
          <w:tab w:val="left" w:pos="1480"/>
          <w:tab w:val="left" w:pos="2640"/>
          <w:tab w:val="left" w:pos="4460"/>
          <w:tab w:val="left" w:pos="5620"/>
          <w:tab w:val="left" w:pos="6940"/>
          <w:tab w:val="left" w:pos="824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>Основные</w:t>
      </w:r>
      <w:r w:rsidRPr="00702D87">
        <w:rPr>
          <w:rFonts w:eastAsia="Times New Roman"/>
          <w:i/>
          <w:iCs/>
          <w:sz w:val="24"/>
          <w:szCs w:val="24"/>
        </w:rPr>
        <w:tab/>
        <w:t>понятия: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происхождение</w:t>
      </w:r>
      <w:r w:rsidRPr="00702D87">
        <w:rPr>
          <w:rFonts w:eastAsia="Times New Roman"/>
          <w:sz w:val="24"/>
          <w:szCs w:val="24"/>
        </w:rPr>
        <w:tab/>
        <w:t>названий</w:t>
      </w:r>
      <w:r w:rsidRPr="00702D87">
        <w:rPr>
          <w:rFonts w:eastAsia="Times New Roman"/>
          <w:sz w:val="24"/>
          <w:szCs w:val="24"/>
        </w:rPr>
        <w:tab/>
        <w:t>Литейного</w:t>
      </w:r>
      <w:r w:rsidRPr="00702D87">
        <w:rPr>
          <w:rFonts w:eastAsia="Times New Roman"/>
          <w:sz w:val="24"/>
          <w:szCs w:val="24"/>
        </w:rPr>
        <w:tab/>
        <w:t>проспекта,</w:t>
      </w:r>
      <w:r w:rsidRPr="00702D87">
        <w:rPr>
          <w:rFonts w:eastAsia="Times New Roman"/>
          <w:sz w:val="24"/>
          <w:szCs w:val="24"/>
        </w:rPr>
        <w:tab/>
      </w:r>
      <w:proofErr w:type="gramStart"/>
      <w:r w:rsidRPr="00702D87">
        <w:rPr>
          <w:rFonts w:eastAsia="Times New Roman"/>
          <w:sz w:val="24"/>
          <w:szCs w:val="24"/>
        </w:rPr>
        <w:t>Арсенальной</w:t>
      </w:r>
      <w:proofErr w:type="gramEnd"/>
    </w:p>
    <w:p w:rsidR="00C03740" w:rsidRPr="00702D87" w:rsidRDefault="00C03740" w:rsidP="00C03740">
      <w:pPr>
        <w:spacing w:line="139" w:lineRule="exact"/>
        <w:rPr>
          <w:sz w:val="24"/>
          <w:szCs w:val="24"/>
        </w:rPr>
      </w:pPr>
    </w:p>
    <w:p w:rsidR="00C03740" w:rsidRPr="00702D87" w:rsidRDefault="00C03740" w:rsidP="00C03740">
      <w:pPr>
        <w:tabs>
          <w:tab w:val="left" w:pos="1720"/>
        </w:tabs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набережной</w:t>
      </w:r>
      <w:r w:rsidRPr="00702D87">
        <w:rPr>
          <w:rFonts w:eastAsia="Times New Roman"/>
          <w:sz w:val="24"/>
          <w:szCs w:val="24"/>
        </w:rPr>
        <w:tab/>
        <w:t>и  улицы, смольного собора,  улиц  Большая Зеленина и  Малая Зеленина,</w:t>
      </w:r>
    </w:p>
    <w:p w:rsidR="00C03740" w:rsidRPr="00702D87" w:rsidRDefault="00C03740" w:rsidP="00C03740">
      <w:pPr>
        <w:spacing w:line="137" w:lineRule="exact"/>
        <w:rPr>
          <w:sz w:val="24"/>
          <w:szCs w:val="24"/>
        </w:rPr>
      </w:pPr>
    </w:p>
    <w:p w:rsidR="00C03740" w:rsidRPr="00702D87" w:rsidRDefault="00C03740" w:rsidP="00C03740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района </w:t>
      </w:r>
      <w:proofErr w:type="spellStart"/>
      <w:r w:rsidRPr="00702D87">
        <w:rPr>
          <w:rFonts w:eastAsia="Times New Roman"/>
          <w:sz w:val="24"/>
          <w:szCs w:val="24"/>
        </w:rPr>
        <w:t>Ржевка</w:t>
      </w:r>
      <w:proofErr w:type="spellEnd"/>
      <w:r w:rsidRPr="00702D87">
        <w:rPr>
          <w:rFonts w:eastAsia="Times New Roman"/>
          <w:sz w:val="24"/>
          <w:szCs w:val="24"/>
        </w:rPr>
        <w:t xml:space="preserve"> - </w:t>
      </w:r>
      <w:proofErr w:type="gramStart"/>
      <w:r w:rsidRPr="00702D87">
        <w:rPr>
          <w:rFonts w:eastAsia="Times New Roman"/>
          <w:sz w:val="24"/>
          <w:szCs w:val="24"/>
        </w:rPr>
        <w:t>Пороховые</w:t>
      </w:r>
      <w:proofErr w:type="gramEnd"/>
      <w:r w:rsidRPr="00702D87">
        <w:rPr>
          <w:rFonts w:eastAsia="Times New Roman"/>
          <w:sz w:val="24"/>
          <w:szCs w:val="24"/>
        </w:rPr>
        <w:t>.</w:t>
      </w:r>
    </w:p>
    <w:p w:rsidR="00C03740" w:rsidRPr="00702D87" w:rsidRDefault="00C03740" w:rsidP="00C03740">
      <w:pPr>
        <w:spacing w:line="139" w:lineRule="exact"/>
        <w:rPr>
          <w:sz w:val="24"/>
          <w:szCs w:val="24"/>
        </w:rPr>
      </w:pPr>
    </w:p>
    <w:p w:rsidR="00C03740" w:rsidRDefault="00C03740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Музей артиллерии</w:t>
      </w:r>
    </w:p>
    <w:p w:rsidR="008227AB" w:rsidRPr="00702D87" w:rsidRDefault="008227AB" w:rsidP="008227AB">
      <w:pPr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Дворцы Петра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I.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1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час.</w:t>
      </w:r>
    </w:p>
    <w:p w:rsidR="008227AB" w:rsidRPr="00702D87" w:rsidRDefault="008227AB" w:rsidP="008227AB">
      <w:pPr>
        <w:spacing w:line="149" w:lineRule="exact"/>
        <w:rPr>
          <w:sz w:val="24"/>
          <w:szCs w:val="24"/>
        </w:rPr>
      </w:pPr>
    </w:p>
    <w:p w:rsidR="008227AB" w:rsidRPr="00702D87" w:rsidRDefault="008227AB" w:rsidP="008227AB">
      <w:pPr>
        <w:spacing w:line="350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петровская эпоха,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власть и реформы императора,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личность Петра I</w:t>
      </w:r>
    </w:p>
    <w:p w:rsidR="008227AB" w:rsidRPr="00702D87" w:rsidRDefault="008227AB" w:rsidP="008227AB">
      <w:pPr>
        <w:spacing w:line="11" w:lineRule="exact"/>
        <w:rPr>
          <w:sz w:val="24"/>
          <w:szCs w:val="24"/>
        </w:rPr>
      </w:pPr>
    </w:p>
    <w:p w:rsidR="008227AB" w:rsidRPr="00702D87" w:rsidRDefault="008227AB" w:rsidP="008227AB">
      <w:pPr>
        <w:tabs>
          <w:tab w:val="left" w:pos="498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>Регионально  -  краеведческий  компонент: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История  «Зимних»  дворцов  в  Петербурге.</w:t>
      </w:r>
    </w:p>
    <w:p w:rsidR="008227AB" w:rsidRPr="00702D87" w:rsidRDefault="008227AB" w:rsidP="008227AB">
      <w:pPr>
        <w:spacing w:line="139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«Зимние маленькие хоромы» Петра I: история строительства. Двор дворца. Интерьеры</w:t>
      </w:r>
    </w:p>
    <w:p w:rsidR="008227AB" w:rsidRPr="00702D87" w:rsidRDefault="008227AB" w:rsidP="008227AB">
      <w:pPr>
        <w:spacing w:line="137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дворца. Экспонаты: личные вещи царя.</w:t>
      </w:r>
    </w:p>
    <w:p w:rsidR="008227AB" w:rsidRPr="00702D87" w:rsidRDefault="008227AB" w:rsidP="008227AB">
      <w:pPr>
        <w:spacing w:line="139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дворец,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резиденция,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жилой дом,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хозяин,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император,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человек</w:t>
      </w:r>
    </w:p>
    <w:p w:rsidR="008227AB" w:rsidRPr="00702D87" w:rsidRDefault="008227AB" w:rsidP="008227AB">
      <w:pPr>
        <w:spacing w:line="137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Зимний дворец Петра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I</w:t>
      </w:r>
    </w:p>
    <w:p w:rsidR="008227AB" w:rsidRPr="00702D87" w:rsidRDefault="008227AB">
      <w:pPr>
        <w:rPr>
          <w:sz w:val="24"/>
          <w:szCs w:val="24"/>
        </w:rPr>
        <w:sectPr w:rsidR="008227AB" w:rsidRPr="00702D87">
          <w:pgSz w:w="11900" w:h="16838"/>
          <w:pgMar w:top="1125" w:right="846" w:bottom="824" w:left="1440" w:header="0" w:footer="0" w:gutter="0"/>
          <w:cols w:space="720" w:equalWidth="0">
            <w:col w:w="9620"/>
          </w:cols>
        </w:sectPr>
      </w:pPr>
    </w:p>
    <w:p w:rsidR="00640C63" w:rsidRPr="00702D87" w:rsidRDefault="00640C63">
      <w:pPr>
        <w:spacing w:line="352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«Лучше,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чем Версаль»</w:t>
      </w:r>
      <w:r w:rsidRPr="00702D87">
        <w:rPr>
          <w:rFonts w:eastAsia="Times New Roman"/>
          <w:sz w:val="24"/>
          <w:szCs w:val="24"/>
        </w:rPr>
        <w:t xml:space="preserve">.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640C63" w:rsidRPr="00702D87" w:rsidRDefault="00640C63">
      <w:pPr>
        <w:spacing w:line="152" w:lineRule="exact"/>
        <w:rPr>
          <w:sz w:val="24"/>
          <w:szCs w:val="24"/>
        </w:rPr>
      </w:pPr>
    </w:p>
    <w:p w:rsidR="00640C63" w:rsidRPr="00702D87" w:rsidRDefault="007E3B21">
      <w:pPr>
        <w:spacing w:line="348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быт императорского двора,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традиции празднества и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особенности архитектуры XYIII века.</w:t>
      </w:r>
    </w:p>
    <w:p w:rsidR="00640C63" w:rsidRPr="00702D87" w:rsidRDefault="00640C63">
      <w:pPr>
        <w:spacing w:line="28" w:lineRule="exact"/>
        <w:rPr>
          <w:sz w:val="24"/>
          <w:szCs w:val="24"/>
        </w:rPr>
      </w:pPr>
    </w:p>
    <w:p w:rsidR="00640C63" w:rsidRPr="00702D87" w:rsidRDefault="007E3B21">
      <w:pPr>
        <w:spacing w:line="356" w:lineRule="auto"/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История создания Летнего сада.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Регулярный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 xml:space="preserve">стиль в создании садов XYIII века. Скульптура Летнего сада. Петровские ассамблеи в Летнем саду. Летний дворец Петра I - образец стиля петровского барокко. </w:t>
      </w: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французский сад,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ассамблея, «летний»,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аллегорический язык</w:t>
      </w:r>
    </w:p>
    <w:p w:rsidR="00640C63" w:rsidRPr="00702D87" w:rsidRDefault="00640C63">
      <w:pPr>
        <w:spacing w:line="4" w:lineRule="exact"/>
        <w:rPr>
          <w:sz w:val="24"/>
          <w:szCs w:val="24"/>
        </w:rPr>
      </w:pPr>
    </w:p>
    <w:p w:rsidR="00640C63" w:rsidRPr="00702D87" w:rsidRDefault="007E3B21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скульптур</w:t>
      </w: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Летний сад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>Раздел 3</w:t>
      </w:r>
      <w:r w:rsidRPr="00702D87">
        <w:rPr>
          <w:rFonts w:eastAsia="Times New Roman"/>
          <w:sz w:val="24"/>
          <w:szCs w:val="24"/>
        </w:rPr>
        <w:t>.</w:t>
      </w:r>
      <w:r w:rsidRPr="00702D87">
        <w:rPr>
          <w:rFonts w:eastAsia="Times New Roman"/>
          <w:b/>
          <w:b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Итоговое занятие.</w:t>
      </w:r>
      <w:r w:rsidRPr="00702D87">
        <w:rPr>
          <w:rFonts w:eastAsia="Times New Roman"/>
          <w:b/>
          <w:bCs/>
          <w:sz w:val="24"/>
          <w:szCs w:val="24"/>
        </w:rPr>
        <w:t xml:space="preserve"> Количество часов – 1 час.</w:t>
      </w:r>
    </w:p>
    <w:p w:rsidR="00640C63" w:rsidRPr="00702D87" w:rsidRDefault="00640C63">
      <w:pPr>
        <w:spacing w:line="140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Петровский Петербург.</w:t>
      </w:r>
      <w:r w:rsidRPr="00702D87">
        <w:rPr>
          <w:rFonts w:eastAsia="Times New Roman"/>
          <w:sz w:val="24"/>
          <w:szCs w:val="24"/>
        </w:rPr>
        <w:t xml:space="preserve"> Игра-путешествие.</w:t>
      </w:r>
    </w:p>
    <w:p w:rsidR="00640C63" w:rsidRPr="00454BBA" w:rsidRDefault="00640C63"/>
    <w:p w:rsidR="00D51E1C" w:rsidRPr="00454BBA" w:rsidRDefault="00D51E1C">
      <w:pPr>
        <w:sectPr w:rsidR="00D51E1C" w:rsidRPr="00454BBA">
          <w:pgSz w:w="11900" w:h="16838"/>
          <w:pgMar w:top="1125" w:right="846" w:bottom="1440" w:left="1440" w:header="0" w:footer="0" w:gutter="0"/>
          <w:cols w:space="720" w:equalWidth="0">
            <w:col w:w="9620"/>
          </w:cols>
        </w:sectPr>
      </w:pPr>
    </w:p>
    <w:p w:rsidR="00495AA9" w:rsidRDefault="00495AA9" w:rsidP="00D51E1C">
      <w:pPr>
        <w:ind w:right="-139"/>
        <w:rPr>
          <w:rFonts w:eastAsia="Times New Roman"/>
          <w:b/>
          <w:bCs/>
          <w:sz w:val="24"/>
          <w:szCs w:val="24"/>
        </w:rPr>
      </w:pPr>
    </w:p>
    <w:p w:rsidR="00495AA9" w:rsidRDefault="00495AA9" w:rsidP="00D51E1C">
      <w:pPr>
        <w:ind w:right="-139"/>
        <w:rPr>
          <w:rFonts w:eastAsia="Times New Roman"/>
          <w:b/>
          <w:bCs/>
          <w:sz w:val="24"/>
          <w:szCs w:val="24"/>
        </w:rPr>
      </w:pPr>
    </w:p>
    <w:p w:rsidR="00495AA9" w:rsidRPr="00495AA9" w:rsidRDefault="00495AA9" w:rsidP="00495AA9">
      <w:pPr>
        <w:ind w:right="-139"/>
        <w:jc w:val="center"/>
        <w:rPr>
          <w:rFonts w:eastAsia="Times New Roman"/>
          <w:b/>
          <w:bCs/>
          <w:sz w:val="24"/>
          <w:szCs w:val="24"/>
        </w:rPr>
      </w:pPr>
      <w:r w:rsidRPr="00495AA9">
        <w:rPr>
          <w:rFonts w:eastAsia="Times New Roman"/>
          <w:b/>
          <w:bCs/>
          <w:sz w:val="24"/>
          <w:szCs w:val="24"/>
        </w:rPr>
        <w:t>Список литературы.</w:t>
      </w:r>
    </w:p>
    <w:p w:rsidR="00495AA9" w:rsidRPr="00495AA9" w:rsidRDefault="00495AA9" w:rsidP="00495AA9">
      <w:pPr>
        <w:ind w:right="-139"/>
        <w:rPr>
          <w:rFonts w:eastAsia="Times New Roman"/>
          <w:b/>
          <w:bCs/>
          <w:sz w:val="24"/>
          <w:szCs w:val="24"/>
        </w:rPr>
      </w:pP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  <w:r w:rsidRPr="00495AA9">
        <w:rPr>
          <w:rFonts w:eastAsia="Times New Roman"/>
          <w:bCs/>
          <w:sz w:val="24"/>
          <w:szCs w:val="24"/>
        </w:rPr>
        <w:t>1.</w:t>
      </w:r>
      <w:r w:rsidRPr="00495AA9">
        <w:rPr>
          <w:rFonts w:eastAsia="Times New Roman"/>
          <w:bCs/>
          <w:sz w:val="24"/>
          <w:szCs w:val="24"/>
        </w:rPr>
        <w:tab/>
        <w:t xml:space="preserve">Ванюшкина Л. М., </w:t>
      </w:r>
      <w:proofErr w:type="spellStart"/>
      <w:r w:rsidRPr="00495AA9">
        <w:rPr>
          <w:rFonts w:eastAsia="Times New Roman"/>
          <w:bCs/>
          <w:sz w:val="24"/>
          <w:szCs w:val="24"/>
        </w:rPr>
        <w:t>Коробкова</w:t>
      </w:r>
      <w:proofErr w:type="spellEnd"/>
      <w:r w:rsidRPr="00495AA9">
        <w:rPr>
          <w:rFonts w:eastAsia="Times New Roman"/>
          <w:bCs/>
          <w:sz w:val="24"/>
          <w:szCs w:val="24"/>
        </w:rPr>
        <w:t xml:space="preserve"> Е. Н. Образование в пространстве культуры. Монография. – СПб: 2012.</w:t>
      </w: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  <w:r w:rsidRPr="00495AA9">
        <w:rPr>
          <w:rFonts w:eastAsia="Times New Roman"/>
          <w:bCs/>
          <w:sz w:val="24"/>
          <w:szCs w:val="24"/>
        </w:rPr>
        <w:t>2.</w:t>
      </w:r>
      <w:r w:rsidRPr="00495AA9">
        <w:rPr>
          <w:rFonts w:eastAsia="Times New Roman"/>
          <w:bCs/>
          <w:sz w:val="24"/>
          <w:szCs w:val="24"/>
        </w:rPr>
        <w:tab/>
        <w:t xml:space="preserve">Власов А. С., </w:t>
      </w:r>
      <w:proofErr w:type="spellStart"/>
      <w:r w:rsidRPr="00495AA9">
        <w:rPr>
          <w:rFonts w:eastAsia="Times New Roman"/>
          <w:bCs/>
          <w:sz w:val="24"/>
          <w:szCs w:val="24"/>
        </w:rPr>
        <w:t>Элькин</w:t>
      </w:r>
      <w:proofErr w:type="spellEnd"/>
      <w:r w:rsidRPr="00495AA9">
        <w:rPr>
          <w:rFonts w:eastAsia="Times New Roman"/>
          <w:bCs/>
          <w:sz w:val="24"/>
          <w:szCs w:val="24"/>
        </w:rPr>
        <w:t xml:space="preserve"> Г. Н. Древнерусские крепости Северо-Запада. – СПб</w:t>
      </w:r>
      <w:proofErr w:type="gramStart"/>
      <w:r w:rsidRPr="00495AA9">
        <w:rPr>
          <w:rFonts w:eastAsia="Times New Roman"/>
          <w:bCs/>
          <w:sz w:val="24"/>
          <w:szCs w:val="24"/>
        </w:rPr>
        <w:t xml:space="preserve">.: </w:t>
      </w:r>
      <w:proofErr w:type="gramEnd"/>
      <w:r w:rsidRPr="00495AA9">
        <w:rPr>
          <w:rFonts w:eastAsia="Times New Roman"/>
          <w:bCs/>
          <w:sz w:val="24"/>
          <w:szCs w:val="24"/>
        </w:rPr>
        <w:t>Издательство: Паритет, 2007. – 480 с.</w:t>
      </w: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  <w:r w:rsidRPr="00495AA9">
        <w:rPr>
          <w:rFonts w:eastAsia="Times New Roman"/>
          <w:bCs/>
          <w:sz w:val="24"/>
          <w:szCs w:val="24"/>
        </w:rPr>
        <w:t>3.</w:t>
      </w:r>
      <w:r w:rsidRPr="00495AA9">
        <w:rPr>
          <w:rFonts w:eastAsia="Times New Roman"/>
          <w:bCs/>
          <w:sz w:val="24"/>
          <w:szCs w:val="24"/>
        </w:rPr>
        <w:tab/>
        <w:t xml:space="preserve">Глазычев В. Л. </w:t>
      </w:r>
      <w:proofErr w:type="spellStart"/>
      <w:r w:rsidRPr="00495AA9">
        <w:rPr>
          <w:rFonts w:eastAsia="Times New Roman"/>
          <w:bCs/>
          <w:sz w:val="24"/>
          <w:szCs w:val="24"/>
        </w:rPr>
        <w:t>Урбанистика</w:t>
      </w:r>
      <w:proofErr w:type="spellEnd"/>
      <w:r w:rsidRPr="00495AA9">
        <w:rPr>
          <w:rFonts w:eastAsia="Times New Roman"/>
          <w:bCs/>
          <w:sz w:val="24"/>
          <w:szCs w:val="24"/>
        </w:rPr>
        <w:t>. – СПб: 2008.</w:t>
      </w: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  <w:r w:rsidRPr="00495AA9">
        <w:rPr>
          <w:rFonts w:eastAsia="Times New Roman"/>
          <w:bCs/>
          <w:sz w:val="24"/>
          <w:szCs w:val="24"/>
        </w:rPr>
        <w:t>4.</w:t>
      </w:r>
      <w:r w:rsidRPr="00495AA9">
        <w:rPr>
          <w:rFonts w:eastAsia="Times New Roman"/>
          <w:bCs/>
          <w:sz w:val="24"/>
          <w:szCs w:val="24"/>
        </w:rPr>
        <w:tab/>
        <w:t>Город, открываемый заново. Освоение культурного наследия. Петербургская модель. Научно-методический сборник</w:t>
      </w:r>
      <w:proofErr w:type="gramStart"/>
      <w:r w:rsidRPr="00495AA9">
        <w:rPr>
          <w:rFonts w:eastAsia="Times New Roman"/>
          <w:bCs/>
          <w:sz w:val="24"/>
          <w:szCs w:val="24"/>
        </w:rPr>
        <w:t xml:space="preserve"> /А</w:t>
      </w:r>
      <w:proofErr w:type="gramEnd"/>
      <w:r w:rsidRPr="00495AA9">
        <w:rPr>
          <w:rFonts w:eastAsia="Times New Roman"/>
          <w:bCs/>
          <w:sz w:val="24"/>
          <w:szCs w:val="24"/>
        </w:rPr>
        <w:t xml:space="preserve">вт.-сост.: Л. М. Ванюшкина, Л. К. Ермолаева, Е. Н. </w:t>
      </w:r>
      <w:proofErr w:type="spellStart"/>
      <w:r w:rsidRPr="00495AA9">
        <w:rPr>
          <w:rFonts w:eastAsia="Times New Roman"/>
          <w:bCs/>
          <w:sz w:val="24"/>
          <w:szCs w:val="24"/>
        </w:rPr>
        <w:t>Коробкова</w:t>
      </w:r>
      <w:proofErr w:type="spellEnd"/>
      <w:r w:rsidRPr="00495AA9">
        <w:rPr>
          <w:rFonts w:eastAsia="Times New Roman"/>
          <w:bCs/>
          <w:sz w:val="24"/>
          <w:szCs w:val="24"/>
        </w:rPr>
        <w:t xml:space="preserve">, А. Д. </w:t>
      </w:r>
      <w:proofErr w:type="spellStart"/>
      <w:r w:rsidRPr="00495AA9">
        <w:rPr>
          <w:rFonts w:eastAsia="Times New Roman"/>
          <w:bCs/>
          <w:sz w:val="24"/>
          <w:szCs w:val="24"/>
        </w:rPr>
        <w:t>Рапопорт</w:t>
      </w:r>
      <w:proofErr w:type="spellEnd"/>
      <w:r w:rsidRPr="00495AA9">
        <w:rPr>
          <w:rFonts w:eastAsia="Times New Roman"/>
          <w:bCs/>
          <w:sz w:val="24"/>
          <w:szCs w:val="24"/>
        </w:rPr>
        <w:t>, Н. Г. Шейко. – СПб: 2006.</w:t>
      </w: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  <w:r w:rsidRPr="00495AA9">
        <w:rPr>
          <w:rFonts w:eastAsia="Times New Roman"/>
          <w:bCs/>
          <w:sz w:val="24"/>
          <w:szCs w:val="24"/>
        </w:rPr>
        <w:t>5.</w:t>
      </w:r>
      <w:r w:rsidRPr="00495AA9">
        <w:rPr>
          <w:rFonts w:eastAsia="Times New Roman"/>
          <w:bCs/>
          <w:sz w:val="24"/>
          <w:szCs w:val="24"/>
        </w:rPr>
        <w:tab/>
      </w:r>
      <w:proofErr w:type="spellStart"/>
      <w:r w:rsidRPr="00495AA9">
        <w:rPr>
          <w:rFonts w:eastAsia="Times New Roman"/>
          <w:bCs/>
          <w:sz w:val="24"/>
          <w:szCs w:val="24"/>
        </w:rPr>
        <w:t>Битюков</w:t>
      </w:r>
      <w:proofErr w:type="spellEnd"/>
      <w:r w:rsidRPr="00495AA9">
        <w:rPr>
          <w:rFonts w:eastAsia="Times New Roman"/>
          <w:bCs/>
          <w:sz w:val="24"/>
          <w:szCs w:val="24"/>
        </w:rPr>
        <w:t xml:space="preserve"> К.О., </w:t>
      </w:r>
      <w:proofErr w:type="spellStart"/>
      <w:r w:rsidRPr="00495AA9">
        <w:rPr>
          <w:rFonts w:eastAsia="Times New Roman"/>
          <w:bCs/>
          <w:sz w:val="24"/>
          <w:szCs w:val="24"/>
        </w:rPr>
        <w:t>Коробкова</w:t>
      </w:r>
      <w:proofErr w:type="spellEnd"/>
      <w:r w:rsidRPr="00495AA9">
        <w:rPr>
          <w:rFonts w:eastAsia="Times New Roman"/>
          <w:bCs/>
          <w:sz w:val="24"/>
          <w:szCs w:val="24"/>
        </w:rPr>
        <w:t xml:space="preserve"> Е.Н. История в подлинниках: Культурное наследие </w:t>
      </w:r>
      <w:proofErr w:type="gramStart"/>
      <w:r w:rsidRPr="00495AA9">
        <w:rPr>
          <w:rFonts w:eastAsia="Times New Roman"/>
          <w:bCs/>
          <w:sz w:val="24"/>
          <w:szCs w:val="24"/>
        </w:rPr>
        <w:t>в</w:t>
      </w:r>
      <w:proofErr w:type="gramEnd"/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  <w:r w:rsidRPr="00495AA9">
        <w:rPr>
          <w:rFonts w:eastAsia="Times New Roman"/>
          <w:bCs/>
          <w:sz w:val="24"/>
          <w:szCs w:val="24"/>
        </w:rPr>
        <w:t xml:space="preserve">образовательных </w:t>
      </w:r>
      <w:proofErr w:type="gramStart"/>
      <w:r w:rsidRPr="00495AA9">
        <w:rPr>
          <w:rFonts w:eastAsia="Times New Roman"/>
          <w:bCs/>
          <w:sz w:val="24"/>
          <w:szCs w:val="24"/>
        </w:rPr>
        <w:t>путешествиях</w:t>
      </w:r>
      <w:proofErr w:type="gramEnd"/>
      <w:r w:rsidRPr="00495AA9">
        <w:rPr>
          <w:rFonts w:eastAsia="Times New Roman"/>
          <w:bCs/>
          <w:sz w:val="24"/>
          <w:szCs w:val="24"/>
        </w:rPr>
        <w:t>. - СПб: ИП «</w:t>
      </w:r>
      <w:proofErr w:type="spellStart"/>
      <w:r w:rsidRPr="00495AA9">
        <w:rPr>
          <w:rFonts w:eastAsia="Times New Roman"/>
          <w:bCs/>
          <w:sz w:val="24"/>
          <w:szCs w:val="24"/>
        </w:rPr>
        <w:t>Битюков</w:t>
      </w:r>
      <w:proofErr w:type="spellEnd"/>
      <w:r w:rsidRPr="00495AA9">
        <w:rPr>
          <w:rFonts w:eastAsia="Times New Roman"/>
          <w:bCs/>
          <w:sz w:val="24"/>
          <w:szCs w:val="24"/>
        </w:rPr>
        <w:t xml:space="preserve"> К.О.», 2017. - 264 с., ил.</w:t>
      </w: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  <w:r w:rsidRPr="00495AA9">
        <w:rPr>
          <w:rFonts w:eastAsia="Times New Roman"/>
          <w:bCs/>
          <w:sz w:val="24"/>
          <w:szCs w:val="24"/>
        </w:rPr>
        <w:t>6.</w:t>
      </w:r>
      <w:r w:rsidRPr="00495AA9">
        <w:rPr>
          <w:rFonts w:eastAsia="Times New Roman"/>
          <w:bCs/>
          <w:sz w:val="24"/>
          <w:szCs w:val="24"/>
        </w:rPr>
        <w:tab/>
        <w:t>Кипнис Б.Г. Рождение Петербурга. Путеводитель-игра по Петропавловской крепости.- СПб</w:t>
      </w:r>
      <w:proofErr w:type="gramStart"/>
      <w:r w:rsidRPr="00495AA9">
        <w:rPr>
          <w:rFonts w:eastAsia="Times New Roman"/>
          <w:bCs/>
          <w:sz w:val="24"/>
          <w:szCs w:val="24"/>
        </w:rPr>
        <w:t xml:space="preserve">. : </w:t>
      </w:r>
      <w:proofErr w:type="gramEnd"/>
      <w:r w:rsidRPr="00495AA9">
        <w:rPr>
          <w:rFonts w:eastAsia="Times New Roman"/>
          <w:bCs/>
          <w:sz w:val="24"/>
          <w:szCs w:val="24"/>
        </w:rPr>
        <w:t>Издательство «Фордевинд», 2017 - 47с.</w:t>
      </w: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  <w:r w:rsidRPr="00495AA9">
        <w:rPr>
          <w:rFonts w:eastAsia="Times New Roman"/>
          <w:bCs/>
          <w:sz w:val="24"/>
          <w:szCs w:val="24"/>
        </w:rPr>
        <w:t>7.Дарийский А. В., Мурин Д. Н., Старцев В. И. и др. Санкт-Петербург. 1703-1917. СПб:                            Глагол, 2000.</w:t>
      </w: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  <w:r w:rsidRPr="00495AA9">
        <w:rPr>
          <w:rFonts w:eastAsia="Times New Roman"/>
          <w:bCs/>
          <w:sz w:val="24"/>
          <w:szCs w:val="24"/>
        </w:rPr>
        <w:t>8. Дмитриева Е.В. Санкт-Петербург: Пособие по истории города с заданиями и тестами</w:t>
      </w: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  <w:r w:rsidRPr="00495AA9">
        <w:rPr>
          <w:rFonts w:eastAsia="Times New Roman"/>
          <w:bCs/>
          <w:sz w:val="24"/>
          <w:szCs w:val="24"/>
        </w:rPr>
        <w:t>9.Канн П. Я. Прогулки по Петербургу. СПб</w:t>
      </w:r>
      <w:proofErr w:type="gramStart"/>
      <w:r w:rsidRPr="00495AA9">
        <w:rPr>
          <w:rFonts w:eastAsia="Times New Roman"/>
          <w:bCs/>
          <w:sz w:val="24"/>
          <w:szCs w:val="24"/>
        </w:rPr>
        <w:t xml:space="preserve">.: </w:t>
      </w:r>
      <w:proofErr w:type="gramEnd"/>
      <w:r w:rsidRPr="00495AA9">
        <w:rPr>
          <w:rFonts w:eastAsia="Times New Roman"/>
          <w:bCs/>
          <w:sz w:val="24"/>
          <w:szCs w:val="24"/>
        </w:rPr>
        <w:t>Палитра, 1994.</w:t>
      </w: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</w:p>
    <w:p w:rsidR="00495AA9" w:rsidRPr="00495AA9" w:rsidRDefault="00495AA9" w:rsidP="00495AA9">
      <w:pPr>
        <w:ind w:right="-139"/>
        <w:rPr>
          <w:rFonts w:eastAsia="Times New Roman"/>
          <w:bCs/>
          <w:sz w:val="24"/>
          <w:szCs w:val="24"/>
        </w:rPr>
      </w:pPr>
      <w:r w:rsidRPr="00495AA9">
        <w:rPr>
          <w:rFonts w:eastAsia="Times New Roman"/>
          <w:bCs/>
          <w:sz w:val="24"/>
          <w:szCs w:val="24"/>
        </w:rPr>
        <w:t xml:space="preserve">10. Ермолаева Л.К. История и культура Санкт-Петербурга, Часть 1.(с древнейших времен до      начала ХVIII в.) – </w:t>
      </w:r>
      <w:proofErr w:type="spellStart"/>
      <w:r w:rsidRPr="00495AA9">
        <w:rPr>
          <w:rFonts w:eastAsia="Times New Roman"/>
          <w:bCs/>
          <w:sz w:val="24"/>
          <w:szCs w:val="24"/>
        </w:rPr>
        <w:t>СПб</w:t>
      </w:r>
      <w:proofErr w:type="gramStart"/>
      <w:r w:rsidRPr="00495AA9">
        <w:rPr>
          <w:rFonts w:eastAsia="Times New Roman"/>
          <w:bCs/>
          <w:sz w:val="24"/>
          <w:szCs w:val="24"/>
        </w:rPr>
        <w:t>.С</w:t>
      </w:r>
      <w:proofErr w:type="gramEnd"/>
      <w:r w:rsidRPr="00495AA9">
        <w:rPr>
          <w:rFonts w:eastAsia="Times New Roman"/>
          <w:bCs/>
          <w:sz w:val="24"/>
          <w:szCs w:val="24"/>
        </w:rPr>
        <w:t>МИО</w:t>
      </w:r>
      <w:proofErr w:type="spellEnd"/>
      <w:r w:rsidRPr="00495AA9">
        <w:rPr>
          <w:rFonts w:eastAsia="Times New Roman"/>
          <w:bCs/>
          <w:sz w:val="24"/>
          <w:szCs w:val="24"/>
        </w:rPr>
        <w:t xml:space="preserve"> Пресс. 2016</w:t>
      </w:r>
    </w:p>
    <w:p w:rsidR="00495AA9" w:rsidRDefault="00495AA9" w:rsidP="00D51E1C">
      <w:pPr>
        <w:ind w:right="-139"/>
        <w:rPr>
          <w:rFonts w:eastAsia="Times New Roman"/>
          <w:b/>
          <w:bCs/>
          <w:sz w:val="24"/>
          <w:szCs w:val="24"/>
        </w:rPr>
      </w:pPr>
    </w:p>
    <w:p w:rsidR="00495AA9" w:rsidRDefault="00495AA9" w:rsidP="00D51E1C">
      <w:pPr>
        <w:ind w:right="-139"/>
        <w:rPr>
          <w:rFonts w:eastAsia="Times New Roman"/>
          <w:b/>
          <w:bCs/>
          <w:sz w:val="24"/>
          <w:szCs w:val="24"/>
        </w:rPr>
      </w:pPr>
    </w:p>
    <w:p w:rsidR="00495AA9" w:rsidRDefault="00495AA9" w:rsidP="00D51E1C">
      <w:pPr>
        <w:ind w:right="-139"/>
        <w:rPr>
          <w:rFonts w:eastAsia="Times New Roman"/>
          <w:b/>
          <w:bCs/>
          <w:sz w:val="24"/>
          <w:szCs w:val="24"/>
        </w:rPr>
      </w:pPr>
    </w:p>
    <w:p w:rsidR="00495AA9" w:rsidRDefault="00495AA9" w:rsidP="00D51E1C">
      <w:pPr>
        <w:ind w:right="-139"/>
        <w:rPr>
          <w:rFonts w:eastAsia="Times New Roman"/>
          <w:b/>
          <w:bCs/>
          <w:sz w:val="24"/>
          <w:szCs w:val="24"/>
        </w:rPr>
      </w:pPr>
    </w:p>
    <w:p w:rsidR="00640C63" w:rsidRDefault="007E3B21" w:rsidP="00495AA9">
      <w:pPr>
        <w:ind w:right="-139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Учебно-темати</w:t>
      </w:r>
      <w:r w:rsidR="00495AA9">
        <w:rPr>
          <w:rFonts w:eastAsia="Times New Roman"/>
          <w:b/>
          <w:bCs/>
          <w:sz w:val="24"/>
          <w:szCs w:val="24"/>
        </w:rPr>
        <w:t>ческое планирование 7-х классов (34 ч.)</w:t>
      </w:r>
    </w:p>
    <w:p w:rsidR="00E149A1" w:rsidRDefault="00E149A1" w:rsidP="00495AA9">
      <w:pPr>
        <w:ind w:right="-139"/>
        <w:jc w:val="center"/>
        <w:rPr>
          <w:rFonts w:eastAsia="Times New Roman"/>
          <w:b/>
          <w:bCs/>
          <w:sz w:val="24"/>
          <w:szCs w:val="24"/>
        </w:rPr>
      </w:pPr>
    </w:p>
    <w:p w:rsidR="00E149A1" w:rsidRPr="00E149A1" w:rsidRDefault="00E149A1" w:rsidP="00E149A1">
      <w:pPr>
        <w:ind w:right="-139"/>
        <w:jc w:val="center"/>
        <w:rPr>
          <w:sz w:val="20"/>
          <w:szCs w:val="20"/>
        </w:rPr>
      </w:pPr>
      <w:r w:rsidRPr="00E149A1">
        <w:rPr>
          <w:sz w:val="20"/>
          <w:szCs w:val="20"/>
        </w:rPr>
        <w:t xml:space="preserve">В соответствии с годовым календарным учебным графиком ГБОУ СОШ №591 на 2020/2021 </w:t>
      </w:r>
      <w:proofErr w:type="spellStart"/>
      <w:r w:rsidRPr="00E149A1">
        <w:rPr>
          <w:sz w:val="20"/>
          <w:szCs w:val="20"/>
        </w:rPr>
        <w:t>уч.г</w:t>
      </w:r>
      <w:proofErr w:type="spellEnd"/>
      <w:r w:rsidRPr="00E149A1">
        <w:rPr>
          <w:sz w:val="20"/>
          <w:szCs w:val="20"/>
        </w:rPr>
        <w:t xml:space="preserve">., </w:t>
      </w:r>
    </w:p>
    <w:p w:rsidR="00E149A1" w:rsidRDefault="00E149A1" w:rsidP="00E149A1">
      <w:pPr>
        <w:ind w:right="-139"/>
        <w:jc w:val="center"/>
        <w:rPr>
          <w:sz w:val="20"/>
          <w:szCs w:val="20"/>
        </w:rPr>
      </w:pPr>
      <w:r w:rsidRPr="00E149A1">
        <w:rPr>
          <w:sz w:val="20"/>
          <w:szCs w:val="20"/>
        </w:rPr>
        <w:t>расписанием учебных занятий произведена коррекция программы за счёт объединения уроков</w:t>
      </w:r>
    </w:p>
    <w:p w:rsidR="00E149A1" w:rsidRDefault="00E149A1" w:rsidP="00E149A1">
      <w:pPr>
        <w:ind w:right="-139"/>
        <w:jc w:val="center"/>
        <w:rPr>
          <w:sz w:val="20"/>
          <w:szCs w:val="20"/>
        </w:rPr>
      </w:pPr>
      <w:r w:rsidRPr="00E149A1">
        <w:rPr>
          <w:sz w:val="20"/>
          <w:szCs w:val="20"/>
        </w:rPr>
        <w:t xml:space="preserve"> №</w:t>
      </w:r>
      <w:r>
        <w:rPr>
          <w:sz w:val="20"/>
          <w:szCs w:val="20"/>
        </w:rPr>
        <w:t>30</w:t>
      </w:r>
      <w:r w:rsidRPr="00E149A1">
        <w:rPr>
          <w:sz w:val="20"/>
          <w:szCs w:val="20"/>
        </w:rPr>
        <w:t xml:space="preserve"> и №</w:t>
      </w:r>
      <w:r>
        <w:rPr>
          <w:sz w:val="20"/>
          <w:szCs w:val="20"/>
        </w:rPr>
        <w:t>31, №32 и №33</w:t>
      </w:r>
    </w:p>
    <w:p w:rsidR="00640C63" w:rsidRDefault="00640C63">
      <w:pPr>
        <w:spacing w:line="225" w:lineRule="exact"/>
        <w:rPr>
          <w:sz w:val="20"/>
          <w:szCs w:val="20"/>
        </w:rPr>
      </w:pPr>
    </w:p>
    <w:tbl>
      <w:tblPr>
        <w:tblW w:w="8259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"/>
        <w:gridCol w:w="520"/>
        <w:gridCol w:w="16"/>
        <w:gridCol w:w="1123"/>
        <w:gridCol w:w="49"/>
        <w:gridCol w:w="11"/>
        <w:gridCol w:w="1141"/>
        <w:gridCol w:w="278"/>
        <w:gridCol w:w="20"/>
        <w:gridCol w:w="99"/>
        <w:gridCol w:w="21"/>
        <w:gridCol w:w="655"/>
        <w:gridCol w:w="25"/>
        <w:gridCol w:w="591"/>
        <w:gridCol w:w="29"/>
        <w:gridCol w:w="607"/>
        <w:gridCol w:w="33"/>
        <w:gridCol w:w="1853"/>
        <w:gridCol w:w="30"/>
        <w:gridCol w:w="15"/>
        <w:gridCol w:w="30"/>
        <w:gridCol w:w="956"/>
        <w:gridCol w:w="25"/>
        <w:gridCol w:w="15"/>
      </w:tblGrid>
      <w:tr w:rsidR="00E51479" w:rsidTr="008227AB">
        <w:trPr>
          <w:trHeight w:val="386"/>
        </w:trPr>
        <w:tc>
          <w:tcPr>
            <w:tcW w:w="117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51479" w:rsidRDefault="00E51479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8" w:space="0" w:color="auto"/>
            </w:tcBorders>
            <w:vAlign w:val="bottom"/>
          </w:tcPr>
          <w:p w:rsidR="00E51479" w:rsidRDefault="00E51479">
            <w:pPr>
              <w:rPr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vAlign w:val="bottom"/>
          </w:tcPr>
          <w:p w:rsidR="00E51479" w:rsidRDefault="00E51479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Кол</w:t>
            </w:r>
          </w:p>
        </w:tc>
        <w:tc>
          <w:tcPr>
            <w:tcW w:w="1252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том</w:t>
            </w:r>
          </w:p>
        </w:tc>
        <w:tc>
          <w:tcPr>
            <w:tcW w:w="1886" w:type="dxa"/>
            <w:gridSpan w:val="2"/>
            <w:tcBorders>
              <w:top w:val="single" w:sz="8" w:space="0" w:color="auto"/>
            </w:tcBorders>
            <w:vAlign w:val="bottom"/>
          </w:tcPr>
          <w:p w:rsidR="00E51479" w:rsidRDefault="00E5147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auto"/>
            </w:tcBorders>
          </w:tcPr>
          <w:p w:rsidR="00E51479" w:rsidRDefault="00E51479">
            <w:pPr>
              <w:rPr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24"/>
                <w:szCs w:val="24"/>
              </w:rPr>
            </w:pPr>
          </w:p>
        </w:tc>
      </w:tr>
      <w:tr w:rsidR="00E51479" w:rsidTr="008227AB">
        <w:trPr>
          <w:trHeight w:val="145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Default="00E51479">
            <w:pPr>
              <w:rPr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0"/>
                <w:szCs w:val="10"/>
              </w:rPr>
            </w:pPr>
          </w:p>
        </w:tc>
        <w:tc>
          <w:tcPr>
            <w:tcW w:w="117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Сроки</w:t>
            </w:r>
          </w:p>
        </w:tc>
        <w:tc>
          <w:tcPr>
            <w:tcW w:w="1430" w:type="dxa"/>
            <w:gridSpan w:val="3"/>
            <w:vMerge w:val="restart"/>
            <w:vAlign w:val="bottom"/>
          </w:tcPr>
          <w:p w:rsidR="00E51479" w:rsidRDefault="00E51479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Наименован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0"/>
                <w:szCs w:val="10"/>
              </w:rPr>
            </w:pPr>
          </w:p>
        </w:tc>
        <w:tc>
          <w:tcPr>
            <w:tcW w:w="67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0"/>
                <w:szCs w:val="10"/>
              </w:rPr>
            </w:pPr>
          </w:p>
        </w:tc>
        <w:tc>
          <w:tcPr>
            <w:tcW w:w="1252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242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числе</w:t>
            </w:r>
          </w:p>
        </w:tc>
        <w:tc>
          <w:tcPr>
            <w:tcW w:w="1886" w:type="dxa"/>
            <w:gridSpan w:val="2"/>
            <w:vAlign w:val="bottom"/>
          </w:tcPr>
          <w:p w:rsidR="00E51479" w:rsidRDefault="00E51479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</w:tcPr>
          <w:p w:rsidR="00E51479" w:rsidRDefault="00E51479">
            <w:pPr>
              <w:rPr>
                <w:sz w:val="10"/>
                <w:szCs w:val="10"/>
              </w:rPr>
            </w:pPr>
          </w:p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0"/>
                <w:szCs w:val="10"/>
              </w:rPr>
            </w:pPr>
          </w:p>
        </w:tc>
      </w:tr>
      <w:tr w:rsidR="00E51479" w:rsidTr="008227AB">
        <w:trPr>
          <w:trHeight w:val="154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117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1430" w:type="dxa"/>
            <w:gridSpan w:val="3"/>
            <w:vMerge/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67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23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-во</w:t>
            </w:r>
          </w:p>
        </w:tc>
        <w:tc>
          <w:tcPr>
            <w:tcW w:w="1252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1886" w:type="dxa"/>
            <w:gridSpan w:val="2"/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</w:tr>
      <w:tr w:rsidR="00E51479" w:rsidTr="008227AB">
        <w:trPr>
          <w:trHeight w:val="121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Default="00E51479">
            <w:pPr>
              <w:rPr>
                <w:sz w:val="8"/>
                <w:szCs w:val="8"/>
              </w:rPr>
            </w:pPr>
          </w:p>
        </w:tc>
        <w:tc>
          <w:tcPr>
            <w:tcW w:w="53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249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№</w:t>
            </w:r>
          </w:p>
        </w:tc>
        <w:tc>
          <w:tcPr>
            <w:tcW w:w="117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проведен</w:t>
            </w:r>
          </w:p>
        </w:tc>
        <w:tc>
          <w:tcPr>
            <w:tcW w:w="1430" w:type="dxa"/>
            <w:gridSpan w:val="3"/>
            <w:vMerge w:val="restart"/>
            <w:vAlign w:val="bottom"/>
          </w:tcPr>
          <w:p w:rsidR="00E51479" w:rsidRDefault="00E51479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ие разделов и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8"/>
                <w:szCs w:val="8"/>
              </w:rPr>
            </w:pPr>
          </w:p>
        </w:tc>
        <w:tc>
          <w:tcPr>
            <w:tcW w:w="67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8"/>
                <w:szCs w:val="8"/>
              </w:rPr>
            </w:pP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Default="00E51479">
            <w:pPr>
              <w:rPr>
                <w:sz w:val="8"/>
                <w:szCs w:val="8"/>
              </w:rPr>
            </w:pPr>
          </w:p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8"/>
                <w:szCs w:val="8"/>
              </w:rPr>
            </w:pPr>
          </w:p>
        </w:tc>
        <w:tc>
          <w:tcPr>
            <w:tcW w:w="33" w:type="dxa"/>
          </w:tcPr>
          <w:p w:rsidR="00E51479" w:rsidRDefault="00E51479">
            <w:pPr>
              <w:spacing w:line="249" w:lineRule="exact"/>
              <w:ind w:left="680"/>
              <w:rPr>
                <w:rFonts w:eastAsia="Times New Roman"/>
                <w:b/>
                <w:bCs/>
              </w:rPr>
            </w:pPr>
          </w:p>
        </w:tc>
        <w:tc>
          <w:tcPr>
            <w:tcW w:w="2924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249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Форма занятий</w:t>
            </w:r>
          </w:p>
        </w:tc>
      </w:tr>
      <w:tr w:rsidR="00E51479" w:rsidTr="008227AB">
        <w:trPr>
          <w:trHeight w:val="164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53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117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1430" w:type="dxa"/>
            <w:gridSpan w:val="3"/>
            <w:vMerge/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67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часо</w:t>
            </w:r>
          </w:p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1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5"/>
                <w:szCs w:val="15"/>
              </w:rPr>
              <w:t>Тео</w:t>
            </w:r>
          </w:p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1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5"/>
                <w:szCs w:val="15"/>
              </w:rPr>
              <w:t>Пра</w:t>
            </w:r>
          </w:p>
        </w:tc>
        <w:tc>
          <w:tcPr>
            <w:tcW w:w="33" w:type="dxa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  <w:tc>
          <w:tcPr>
            <w:tcW w:w="2924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1"/>
                <w:szCs w:val="11"/>
              </w:rPr>
            </w:pPr>
          </w:p>
        </w:tc>
      </w:tr>
      <w:tr w:rsidR="00E51479" w:rsidTr="008227AB">
        <w:trPr>
          <w:trHeight w:val="135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117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</w:rPr>
              <w:t>ия</w:t>
            </w:r>
          </w:p>
        </w:tc>
        <w:tc>
          <w:tcPr>
            <w:tcW w:w="1430" w:type="dxa"/>
            <w:gridSpan w:val="3"/>
            <w:vMerge w:val="restart"/>
            <w:vAlign w:val="bottom"/>
          </w:tcPr>
          <w:p w:rsidR="00E51479" w:rsidRDefault="00E51479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</w:rPr>
              <w:t>тем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67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61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рия</w:t>
            </w:r>
          </w:p>
        </w:tc>
        <w:tc>
          <w:tcPr>
            <w:tcW w:w="63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кти</w:t>
            </w:r>
          </w:p>
        </w:tc>
        <w:tc>
          <w:tcPr>
            <w:tcW w:w="1886" w:type="dxa"/>
            <w:gridSpan w:val="2"/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30" w:type="dxa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</w:tr>
      <w:tr w:rsidR="00E51479" w:rsidTr="008227AB">
        <w:trPr>
          <w:trHeight w:val="172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1430" w:type="dxa"/>
            <w:gridSpan w:val="3"/>
            <w:vMerge/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67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</w:t>
            </w:r>
          </w:p>
        </w:tc>
        <w:tc>
          <w:tcPr>
            <w:tcW w:w="61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63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</w:tr>
      <w:tr w:rsidR="00E51479" w:rsidTr="008227AB">
        <w:trPr>
          <w:trHeight w:val="129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278" w:type="dxa"/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67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63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ка</w:t>
            </w:r>
          </w:p>
        </w:tc>
        <w:tc>
          <w:tcPr>
            <w:tcW w:w="1886" w:type="dxa"/>
            <w:gridSpan w:val="2"/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30" w:type="dxa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9"/>
                <w:szCs w:val="9"/>
              </w:rPr>
            </w:pPr>
          </w:p>
        </w:tc>
      </w:tr>
      <w:tr w:rsidR="00E51479" w:rsidTr="008227AB">
        <w:trPr>
          <w:trHeight w:val="170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278" w:type="dxa"/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63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2"/>
                <w:szCs w:val="12"/>
              </w:rPr>
            </w:pPr>
          </w:p>
        </w:tc>
      </w:tr>
      <w:tr w:rsidR="00E51479" w:rsidTr="008227AB">
        <w:trPr>
          <w:trHeight w:val="52"/>
        </w:trPr>
        <w:tc>
          <w:tcPr>
            <w:tcW w:w="65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3"/>
                <w:szCs w:val="3"/>
              </w:rPr>
            </w:pPr>
          </w:p>
        </w:tc>
        <w:tc>
          <w:tcPr>
            <w:tcW w:w="117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3"/>
                <w:szCs w:val="3"/>
              </w:rPr>
            </w:pPr>
          </w:p>
        </w:tc>
        <w:tc>
          <w:tcPr>
            <w:tcW w:w="1152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Default="00E51479">
            <w:pPr>
              <w:rPr>
                <w:sz w:val="3"/>
                <w:szCs w:val="3"/>
              </w:rPr>
            </w:pPr>
          </w:p>
        </w:tc>
        <w:tc>
          <w:tcPr>
            <w:tcW w:w="278" w:type="dxa"/>
            <w:tcBorders>
              <w:bottom w:val="single" w:sz="8" w:space="0" w:color="auto"/>
            </w:tcBorders>
            <w:vAlign w:val="bottom"/>
          </w:tcPr>
          <w:p w:rsidR="00E51479" w:rsidRDefault="00E51479">
            <w:pPr>
              <w:rPr>
                <w:sz w:val="3"/>
                <w:szCs w:val="3"/>
              </w:rPr>
            </w:pPr>
          </w:p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3"/>
                <w:szCs w:val="3"/>
              </w:rPr>
            </w:pPr>
          </w:p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3"/>
                <w:szCs w:val="3"/>
              </w:rPr>
            </w:pPr>
          </w:p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3"/>
                <w:szCs w:val="3"/>
              </w:rPr>
            </w:pPr>
          </w:p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3"/>
                <w:szCs w:val="3"/>
              </w:rPr>
            </w:pPr>
          </w:p>
        </w:tc>
        <w:tc>
          <w:tcPr>
            <w:tcW w:w="1886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Default="00E51479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Default="00E51479">
            <w:pPr>
              <w:rPr>
                <w:sz w:val="3"/>
                <w:szCs w:val="3"/>
              </w:rPr>
            </w:pPr>
          </w:p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3"/>
                <w:szCs w:val="3"/>
              </w:rPr>
            </w:pPr>
          </w:p>
        </w:tc>
      </w:tr>
      <w:tr w:rsidR="00E51479" w:rsidTr="008227AB">
        <w:trPr>
          <w:trHeight w:val="233"/>
        </w:trPr>
        <w:tc>
          <w:tcPr>
            <w:tcW w:w="117" w:type="dxa"/>
            <w:tcBorders>
              <w:left w:val="single" w:sz="8" w:space="0" w:color="auto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17"/>
                <w:szCs w:val="17"/>
              </w:rPr>
            </w:pPr>
          </w:p>
        </w:tc>
        <w:tc>
          <w:tcPr>
            <w:tcW w:w="3138" w:type="dxa"/>
            <w:gridSpan w:val="7"/>
            <w:shd w:val="clear" w:color="auto" w:fill="B8CCE4"/>
            <w:vAlign w:val="bottom"/>
          </w:tcPr>
          <w:p w:rsidR="00E51479" w:rsidRDefault="00E51479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Раздел 1. </w:t>
            </w:r>
            <w:r>
              <w:rPr>
                <w:rFonts w:eastAsia="Times New Roman"/>
              </w:rPr>
              <w:t>Введение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17"/>
                <w:szCs w:val="17"/>
              </w:rPr>
            </w:pPr>
          </w:p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19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19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7"/>
                <w:szCs w:val="17"/>
              </w:rPr>
            </w:pPr>
          </w:p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19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основная</w:t>
            </w:r>
          </w:p>
        </w:tc>
        <w:tc>
          <w:tcPr>
            <w:tcW w:w="30" w:type="dxa"/>
          </w:tcPr>
          <w:p w:rsidR="00E51479" w:rsidRDefault="00E51479">
            <w:pPr>
              <w:spacing w:line="196" w:lineRule="exact"/>
              <w:jc w:val="center"/>
              <w:rPr>
                <w:rFonts w:eastAsia="Times New Roman"/>
                <w:b/>
                <w:bCs/>
                <w:w w:val="99"/>
              </w:rPr>
            </w:pPr>
          </w:p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196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w w:val="99"/>
              </w:rPr>
              <w:t>альтерн</w:t>
            </w:r>
            <w:proofErr w:type="spellEnd"/>
          </w:p>
        </w:tc>
      </w:tr>
      <w:tr w:rsidR="00E51479" w:rsidTr="008227AB">
        <w:trPr>
          <w:trHeight w:val="57"/>
        </w:trPr>
        <w:tc>
          <w:tcPr>
            <w:tcW w:w="117" w:type="dxa"/>
            <w:tcBorders>
              <w:left w:val="single" w:sz="8" w:space="0" w:color="auto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536" w:type="dxa"/>
            <w:gridSpan w:val="2"/>
            <w:tcBorders>
              <w:right w:val="single" w:sz="8" w:space="0" w:color="B8CCE4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1172" w:type="dxa"/>
            <w:gridSpan w:val="2"/>
            <w:tcBorders>
              <w:right w:val="single" w:sz="8" w:space="0" w:color="B8CCE4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1152" w:type="dxa"/>
            <w:gridSpan w:val="2"/>
            <w:shd w:val="clear" w:color="auto" w:fill="B8CCE4"/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278" w:type="dxa"/>
            <w:shd w:val="clear" w:color="auto" w:fill="B8CCE4"/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30" w:type="dxa"/>
          </w:tcPr>
          <w:p w:rsidR="00E51479" w:rsidRDefault="00E51479">
            <w:pPr>
              <w:jc w:val="center"/>
              <w:rPr>
                <w:rFonts w:eastAsia="Times New Roman"/>
                <w:b/>
                <w:bCs/>
                <w:w w:val="99"/>
              </w:rPr>
            </w:pPr>
          </w:p>
        </w:tc>
        <w:tc>
          <w:tcPr>
            <w:tcW w:w="1041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ативна</w:t>
            </w:r>
          </w:p>
        </w:tc>
      </w:tr>
      <w:tr w:rsidR="00E51479" w:rsidTr="008227AB">
        <w:trPr>
          <w:trHeight w:val="229"/>
        </w:trPr>
        <w:tc>
          <w:tcPr>
            <w:tcW w:w="117" w:type="dxa"/>
            <w:tcBorders>
              <w:left w:val="single" w:sz="8" w:space="0" w:color="auto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tcBorders>
              <w:right w:val="single" w:sz="8" w:space="0" w:color="B8CCE4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16"/>
                <w:szCs w:val="16"/>
              </w:rPr>
            </w:pPr>
          </w:p>
        </w:tc>
        <w:tc>
          <w:tcPr>
            <w:tcW w:w="1172" w:type="dxa"/>
            <w:gridSpan w:val="2"/>
            <w:tcBorders>
              <w:right w:val="single" w:sz="8" w:space="0" w:color="B8CCE4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shd w:val="clear" w:color="auto" w:fill="B8CCE4"/>
            <w:vAlign w:val="bottom"/>
          </w:tcPr>
          <w:p w:rsidR="00E51479" w:rsidRDefault="00E51479">
            <w:pPr>
              <w:rPr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B8CCE4"/>
            <w:vAlign w:val="bottom"/>
          </w:tcPr>
          <w:p w:rsidR="00E51479" w:rsidRDefault="00E51479">
            <w:pPr>
              <w:rPr>
                <w:sz w:val="16"/>
                <w:szCs w:val="16"/>
              </w:rPr>
            </w:pP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16"/>
                <w:szCs w:val="16"/>
              </w:rPr>
            </w:pPr>
          </w:p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6"/>
                <w:szCs w:val="16"/>
              </w:rPr>
            </w:pPr>
          </w:p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</w:tcPr>
          <w:p w:rsidR="00E51479" w:rsidRDefault="00E51479">
            <w:pPr>
              <w:rPr>
                <w:sz w:val="16"/>
                <w:szCs w:val="16"/>
              </w:rPr>
            </w:pPr>
          </w:p>
        </w:tc>
        <w:tc>
          <w:tcPr>
            <w:tcW w:w="1041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16"/>
                <w:szCs w:val="16"/>
              </w:rPr>
            </w:pPr>
          </w:p>
        </w:tc>
      </w:tr>
      <w:tr w:rsidR="00E51479" w:rsidTr="008227AB">
        <w:trPr>
          <w:trHeight w:val="68"/>
        </w:trPr>
        <w:tc>
          <w:tcPr>
            <w:tcW w:w="117" w:type="dxa"/>
            <w:tcBorders>
              <w:left w:val="single" w:sz="8" w:space="0" w:color="auto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536" w:type="dxa"/>
            <w:gridSpan w:val="2"/>
            <w:tcBorders>
              <w:right w:val="single" w:sz="8" w:space="0" w:color="B8CCE4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1172" w:type="dxa"/>
            <w:gridSpan w:val="2"/>
            <w:tcBorders>
              <w:right w:val="single" w:sz="8" w:space="0" w:color="B8CCE4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1152" w:type="dxa"/>
            <w:gridSpan w:val="2"/>
            <w:shd w:val="clear" w:color="auto" w:fill="B8CCE4"/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278" w:type="dxa"/>
            <w:shd w:val="clear" w:color="auto" w:fill="B8CCE4"/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shd w:val="clear" w:color="auto" w:fill="B8CCE4"/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30" w:type="dxa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  <w:tc>
          <w:tcPr>
            <w:tcW w:w="1041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rPr>
                <w:sz w:val="4"/>
                <w:szCs w:val="4"/>
              </w:rPr>
            </w:pPr>
          </w:p>
        </w:tc>
      </w:tr>
      <w:tr w:rsidR="00E51479" w:rsidTr="008227AB">
        <w:trPr>
          <w:trHeight w:val="302"/>
        </w:trPr>
        <w:tc>
          <w:tcPr>
            <w:tcW w:w="1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B8CCE4"/>
            <w:vAlign w:val="bottom"/>
          </w:tcPr>
          <w:p w:rsidR="00E51479" w:rsidRDefault="00E51479"/>
        </w:tc>
        <w:tc>
          <w:tcPr>
            <w:tcW w:w="536" w:type="dxa"/>
            <w:gridSpan w:val="2"/>
            <w:tcBorders>
              <w:bottom w:val="single" w:sz="8" w:space="0" w:color="auto"/>
              <w:right w:val="single" w:sz="8" w:space="0" w:color="B8CCE4"/>
            </w:tcBorders>
            <w:shd w:val="clear" w:color="auto" w:fill="B8CCE4"/>
            <w:vAlign w:val="bottom"/>
          </w:tcPr>
          <w:p w:rsidR="00E51479" w:rsidRDefault="00E51479"/>
        </w:tc>
        <w:tc>
          <w:tcPr>
            <w:tcW w:w="1172" w:type="dxa"/>
            <w:gridSpan w:val="2"/>
            <w:tcBorders>
              <w:bottom w:val="single" w:sz="8" w:space="0" w:color="auto"/>
              <w:right w:val="single" w:sz="8" w:space="0" w:color="B8CCE4"/>
            </w:tcBorders>
            <w:shd w:val="clear" w:color="auto" w:fill="B8CCE4"/>
            <w:vAlign w:val="bottom"/>
          </w:tcPr>
          <w:p w:rsidR="00E51479" w:rsidRDefault="00E51479"/>
        </w:tc>
        <w:tc>
          <w:tcPr>
            <w:tcW w:w="1152" w:type="dxa"/>
            <w:gridSpan w:val="2"/>
            <w:tcBorders>
              <w:bottom w:val="single" w:sz="8" w:space="0" w:color="auto"/>
            </w:tcBorders>
            <w:shd w:val="clear" w:color="auto" w:fill="B8CCE4"/>
            <w:vAlign w:val="bottom"/>
          </w:tcPr>
          <w:p w:rsidR="00E51479" w:rsidRDefault="00E51479"/>
        </w:tc>
        <w:tc>
          <w:tcPr>
            <w:tcW w:w="278" w:type="dxa"/>
            <w:tcBorders>
              <w:bottom w:val="single" w:sz="8" w:space="0" w:color="auto"/>
            </w:tcBorders>
            <w:shd w:val="clear" w:color="auto" w:fill="B8CCE4"/>
            <w:vAlign w:val="bottom"/>
          </w:tcPr>
          <w:p w:rsidR="00E51479" w:rsidRDefault="00E51479"/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B8CCE4"/>
            <w:vAlign w:val="bottom"/>
          </w:tcPr>
          <w:p w:rsidR="00E51479" w:rsidRDefault="00E51479"/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/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/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/>
        </w:tc>
        <w:tc>
          <w:tcPr>
            <w:tcW w:w="188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/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Default="00E51479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Default="00E514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я</w:t>
            </w:r>
          </w:p>
        </w:tc>
      </w:tr>
      <w:tr w:rsidR="00E51479" w:rsidRPr="006B1704" w:rsidTr="008227AB">
        <w:trPr>
          <w:trHeight w:val="580"/>
        </w:trPr>
        <w:tc>
          <w:tcPr>
            <w:tcW w:w="653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1.</w:t>
            </w:r>
          </w:p>
        </w:tc>
        <w:tc>
          <w:tcPr>
            <w:tcW w:w="117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495AA9">
            <w:pPr>
              <w:jc w:val="center"/>
            </w:pPr>
            <w:r w:rsidRPr="006B1704">
              <w:rPr>
                <w:rFonts w:eastAsia="Times New Roman"/>
              </w:rPr>
              <w:t>0</w:t>
            </w:r>
            <w:r w:rsidR="00495AA9">
              <w:rPr>
                <w:rFonts w:eastAsia="Times New Roman"/>
              </w:rPr>
              <w:t>7</w:t>
            </w:r>
            <w:r w:rsidRPr="006B1704">
              <w:rPr>
                <w:rFonts w:eastAsia="Times New Roman"/>
              </w:rPr>
              <w:t>.09.</w:t>
            </w:r>
            <w:r w:rsidR="00495AA9">
              <w:rPr>
                <w:rFonts w:eastAsia="Times New Roman"/>
              </w:rPr>
              <w:t>20</w:t>
            </w:r>
          </w:p>
        </w:tc>
        <w:tc>
          <w:tcPr>
            <w:tcW w:w="1430" w:type="dxa"/>
            <w:gridSpan w:val="3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7"/>
              </w:rPr>
              <w:t>Мы -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0"/>
              </w:rPr>
              <w:t>1</w:t>
            </w:r>
          </w:p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65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9"/>
              </w:rPr>
              <w:t>петербуржцы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8"/>
              </w:rPr>
              <w:t>беседа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310"/>
        </w:trPr>
        <w:tc>
          <w:tcPr>
            <w:tcW w:w="11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278" w:type="dxa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Pr="006B1704" w:rsidRDefault="00E51479"/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79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vAlign w:val="bottom"/>
          </w:tcPr>
          <w:p w:rsidR="00E51479" w:rsidRPr="006B1704" w:rsidRDefault="00E51479"/>
        </w:tc>
        <w:tc>
          <w:tcPr>
            <w:tcW w:w="278" w:type="dxa"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35" w:lineRule="exact"/>
              <w:jc w:val="center"/>
            </w:pPr>
            <w:r w:rsidRPr="006B1704">
              <w:rPr>
                <w:rFonts w:eastAsia="Times New Roman"/>
              </w:rPr>
              <w:t>практическое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99"/>
        </w:trPr>
        <w:tc>
          <w:tcPr>
            <w:tcW w:w="653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.2</w:t>
            </w:r>
          </w:p>
        </w:tc>
        <w:tc>
          <w:tcPr>
            <w:tcW w:w="117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495AA9">
            <w:pPr>
              <w:jc w:val="center"/>
            </w:pPr>
            <w:r>
              <w:rPr>
                <w:rFonts w:eastAsia="Times New Roman"/>
              </w:rPr>
              <w:t>14.09</w:t>
            </w:r>
          </w:p>
        </w:tc>
        <w:tc>
          <w:tcPr>
            <w:tcW w:w="1430" w:type="dxa"/>
            <w:gridSpan w:val="3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 xml:space="preserve">Петербург </w:t>
            </w:r>
            <w:proofErr w:type="gramStart"/>
            <w:r w:rsidRPr="006B1704">
              <w:rPr>
                <w:rFonts w:eastAsia="Times New Roman"/>
              </w:rPr>
              <w:t>до</w:t>
            </w:r>
            <w:proofErr w:type="gramEnd"/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0"/>
              </w:rPr>
              <w:t>1</w:t>
            </w:r>
          </w:p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 xml:space="preserve">занятие </w:t>
            </w:r>
            <w:proofErr w:type="gramStart"/>
            <w:r w:rsidRPr="006B1704">
              <w:rPr>
                <w:rFonts w:eastAsia="Times New Roman"/>
              </w:rPr>
              <w:t>с</w:t>
            </w:r>
            <w:proofErr w:type="gramEnd"/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65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Петербурга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9"/>
              </w:rPr>
              <w:t>картами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307"/>
        </w:trPr>
        <w:tc>
          <w:tcPr>
            <w:tcW w:w="11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278" w:type="dxa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Pr="006B1704" w:rsidRDefault="00E51479"/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81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Каменные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38" w:lineRule="exact"/>
              <w:jc w:val="center"/>
            </w:pPr>
            <w:r w:rsidRPr="006B1704">
              <w:rPr>
                <w:rFonts w:eastAsia="Times New Roman"/>
                <w:w w:val="90"/>
              </w:rPr>
              <w:t>1</w:t>
            </w:r>
          </w:p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38" w:lineRule="exact"/>
              <w:jc w:val="center"/>
            </w:pPr>
            <w:r w:rsidRPr="006B1704">
              <w:rPr>
                <w:rFonts w:eastAsia="Times New Roman"/>
              </w:rPr>
              <w:t xml:space="preserve">занятие </w:t>
            </w:r>
            <w:proofErr w:type="gramStart"/>
            <w:r w:rsidRPr="006B1704">
              <w:rPr>
                <w:rFonts w:eastAsia="Times New Roman"/>
              </w:rPr>
              <w:t>с</w:t>
            </w:r>
            <w:proofErr w:type="gramEnd"/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48"/>
        </w:trPr>
        <w:tc>
          <w:tcPr>
            <w:tcW w:w="653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.3</w:t>
            </w:r>
          </w:p>
        </w:tc>
        <w:tc>
          <w:tcPr>
            <w:tcW w:w="117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495AA9">
            <w:pPr>
              <w:jc w:val="center"/>
            </w:pPr>
            <w:r>
              <w:rPr>
                <w:rFonts w:eastAsia="Times New Roman"/>
              </w:rPr>
              <w:t>21.09</w:t>
            </w:r>
          </w:p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игровыми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65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8"/>
              </w:rPr>
              <w:t>стражи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элементами*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3"/>
        </w:trPr>
        <w:tc>
          <w:tcPr>
            <w:tcW w:w="11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278" w:type="dxa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Pr="006B1704" w:rsidRDefault="00E51479"/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84"/>
        </w:trPr>
        <w:tc>
          <w:tcPr>
            <w:tcW w:w="653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6"/>
              </w:rPr>
              <w:t>.4.</w:t>
            </w:r>
          </w:p>
        </w:tc>
        <w:tc>
          <w:tcPr>
            <w:tcW w:w="117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495AA9">
            <w:pPr>
              <w:jc w:val="center"/>
            </w:pPr>
            <w:r>
              <w:rPr>
                <w:rFonts w:eastAsia="Times New Roman"/>
              </w:rPr>
              <w:t>28.09</w:t>
            </w:r>
          </w:p>
        </w:tc>
        <w:tc>
          <w:tcPr>
            <w:tcW w:w="1430" w:type="dxa"/>
            <w:gridSpan w:val="3"/>
            <w:vAlign w:val="bottom"/>
          </w:tcPr>
          <w:p w:rsidR="00E51479" w:rsidRPr="006B1704" w:rsidRDefault="00E51479">
            <w:pPr>
              <w:spacing w:line="240" w:lineRule="exact"/>
              <w:jc w:val="center"/>
            </w:pPr>
            <w:r w:rsidRPr="006B1704">
              <w:rPr>
                <w:rFonts w:eastAsia="Times New Roman"/>
              </w:rPr>
              <w:t>Защитник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40" w:lineRule="exact"/>
              <w:jc w:val="center"/>
            </w:pPr>
            <w:r w:rsidRPr="006B1704">
              <w:rPr>
                <w:rFonts w:eastAsia="Times New Roman"/>
                <w:w w:val="90"/>
              </w:rPr>
              <w:t>1</w:t>
            </w:r>
          </w:p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r w:rsidRPr="006B1704">
              <w:t>Видеофильм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65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8"/>
              </w:rPr>
              <w:t>нашего края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3"/>
        </w:trPr>
        <w:tc>
          <w:tcPr>
            <w:tcW w:w="11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Pr="006B1704" w:rsidRDefault="00E51479"/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90"/>
        </w:trPr>
        <w:tc>
          <w:tcPr>
            <w:tcW w:w="117" w:type="dxa"/>
            <w:tcBorders>
              <w:left w:val="single" w:sz="8" w:space="0" w:color="auto"/>
            </w:tcBorders>
            <w:shd w:val="clear" w:color="auto" w:fill="B8CCE4"/>
            <w:vAlign w:val="bottom"/>
          </w:tcPr>
          <w:p w:rsidR="00E51479" w:rsidRPr="006B1704" w:rsidRDefault="00E51479"/>
        </w:tc>
        <w:tc>
          <w:tcPr>
            <w:tcW w:w="3138" w:type="dxa"/>
            <w:gridSpan w:val="7"/>
            <w:shd w:val="clear" w:color="auto" w:fill="B8CCE4"/>
            <w:vAlign w:val="bottom"/>
          </w:tcPr>
          <w:p w:rsidR="00E51479" w:rsidRPr="006B1704" w:rsidRDefault="00E51479">
            <w:pPr>
              <w:spacing w:line="244" w:lineRule="exact"/>
            </w:pPr>
            <w:r w:rsidRPr="006B1704">
              <w:rPr>
                <w:rFonts w:eastAsia="Times New Roman"/>
                <w:b/>
                <w:bCs/>
              </w:rPr>
              <w:t>Раздел 2. Петровская эпоха: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shd w:val="clear" w:color="auto" w:fill="B8CCE4"/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44" w:lineRule="exact"/>
              <w:jc w:val="center"/>
            </w:pPr>
            <w:r w:rsidRPr="006B1704">
              <w:rPr>
                <w:rFonts w:eastAsia="Times New Roman"/>
                <w:b/>
                <w:bCs/>
                <w:w w:val="99"/>
              </w:rPr>
              <w:t>29</w:t>
            </w:r>
          </w:p>
        </w:tc>
        <w:tc>
          <w:tcPr>
            <w:tcW w:w="61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7804E5" w:rsidP="007804E5">
            <w:r>
              <w:rPr>
                <w:rFonts w:eastAsia="Times New Roman"/>
                <w:b/>
                <w:bCs/>
                <w:w w:val="90"/>
              </w:rPr>
              <w:t xml:space="preserve">     </w:t>
            </w:r>
            <w:r w:rsidR="00E51479" w:rsidRPr="006B1704">
              <w:rPr>
                <w:rFonts w:eastAsia="Times New Roman"/>
                <w:b/>
                <w:bCs/>
                <w:w w:val="90"/>
              </w:rPr>
              <w:t>1</w:t>
            </w:r>
          </w:p>
        </w:tc>
        <w:tc>
          <w:tcPr>
            <w:tcW w:w="63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b/>
                <w:bCs/>
                <w:w w:val="99"/>
              </w:rPr>
              <w:t>28</w:t>
            </w:r>
          </w:p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117" w:type="dxa"/>
            <w:tcBorders>
              <w:left w:val="single" w:sz="8" w:space="0" w:color="auto"/>
            </w:tcBorders>
            <w:shd w:val="clear" w:color="auto" w:fill="B8CCE4"/>
            <w:vAlign w:val="bottom"/>
          </w:tcPr>
          <w:p w:rsidR="00E51479" w:rsidRPr="006B1704" w:rsidRDefault="00E51479"/>
        </w:tc>
        <w:tc>
          <w:tcPr>
            <w:tcW w:w="1708" w:type="dxa"/>
            <w:gridSpan w:val="4"/>
            <w:vMerge w:val="restart"/>
            <w:tcBorders>
              <w:right w:val="single" w:sz="8" w:space="0" w:color="B8CCE4"/>
            </w:tcBorders>
            <w:shd w:val="clear" w:color="auto" w:fill="B8CCE4"/>
            <w:vAlign w:val="bottom"/>
          </w:tcPr>
          <w:p w:rsidR="00E51479" w:rsidRPr="006B1704" w:rsidRDefault="00E51479">
            <w:pPr>
              <w:spacing w:line="247" w:lineRule="exact"/>
            </w:pPr>
            <w:r w:rsidRPr="006B1704">
              <w:rPr>
                <w:rFonts w:eastAsia="Times New Roman"/>
                <w:w w:val="99"/>
              </w:rPr>
              <w:t xml:space="preserve">Наследие </w:t>
            </w:r>
            <w:r w:rsidRPr="006B1704">
              <w:rPr>
                <w:rFonts w:eastAsia="Times New Roman"/>
                <w:b/>
                <w:bCs/>
                <w:w w:val="99"/>
              </w:rPr>
              <w:t>Петра</w:t>
            </w:r>
            <w:r w:rsidRPr="006B1704">
              <w:rPr>
                <w:rFonts w:eastAsia="Times New Roman"/>
                <w:w w:val="99"/>
              </w:rPr>
              <w:t xml:space="preserve"> </w:t>
            </w:r>
            <w:r w:rsidRPr="006B1704">
              <w:rPr>
                <w:rFonts w:eastAsia="Times New Roman"/>
                <w:b/>
                <w:bCs/>
                <w:w w:val="99"/>
              </w:rPr>
              <w:t>I</w:t>
            </w:r>
          </w:p>
        </w:tc>
        <w:tc>
          <w:tcPr>
            <w:tcW w:w="1152" w:type="dxa"/>
            <w:gridSpan w:val="2"/>
            <w:shd w:val="clear" w:color="auto" w:fill="B8CCE4"/>
            <w:vAlign w:val="bottom"/>
          </w:tcPr>
          <w:p w:rsidR="00E51479" w:rsidRPr="006B1704" w:rsidRDefault="00E51479"/>
        </w:tc>
        <w:tc>
          <w:tcPr>
            <w:tcW w:w="278" w:type="dxa"/>
            <w:shd w:val="clear" w:color="auto" w:fill="B8CCE4"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shd w:val="clear" w:color="auto" w:fill="B8CCE4"/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1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B8CCE4"/>
            <w:vAlign w:val="bottom"/>
          </w:tcPr>
          <w:p w:rsidR="00E51479" w:rsidRPr="006B1704" w:rsidRDefault="00E51479"/>
        </w:tc>
        <w:tc>
          <w:tcPr>
            <w:tcW w:w="1708" w:type="dxa"/>
            <w:gridSpan w:val="4"/>
            <w:vMerge/>
            <w:tcBorders>
              <w:bottom w:val="single" w:sz="8" w:space="0" w:color="auto"/>
              <w:right w:val="single" w:sz="8" w:space="0" w:color="B8CCE4"/>
            </w:tcBorders>
            <w:shd w:val="clear" w:color="auto" w:fill="B8CCE4"/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tcBorders>
              <w:bottom w:val="single" w:sz="8" w:space="0" w:color="auto"/>
            </w:tcBorders>
            <w:shd w:val="clear" w:color="auto" w:fill="B8CCE4"/>
            <w:vAlign w:val="bottom"/>
          </w:tcPr>
          <w:p w:rsidR="00E51479" w:rsidRPr="006B1704" w:rsidRDefault="00E51479"/>
        </w:tc>
        <w:tc>
          <w:tcPr>
            <w:tcW w:w="278" w:type="dxa"/>
            <w:tcBorders>
              <w:bottom w:val="single" w:sz="8" w:space="0" w:color="auto"/>
            </w:tcBorders>
            <w:shd w:val="clear" w:color="auto" w:fill="B8CCE4"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B8CCE4"/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Pr="006B1704" w:rsidRDefault="00E51479"/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81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Align w:val="bottom"/>
          </w:tcPr>
          <w:p w:rsidR="00E51479" w:rsidRPr="006B1704" w:rsidRDefault="00E51479">
            <w:pPr>
              <w:spacing w:line="237" w:lineRule="exact"/>
              <w:jc w:val="center"/>
            </w:pPr>
            <w:r w:rsidRPr="006B1704">
              <w:rPr>
                <w:rFonts w:eastAsia="Times New Roman"/>
                <w:w w:val="99"/>
              </w:rPr>
              <w:t>Откуда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37" w:lineRule="exact"/>
              <w:ind w:left="100"/>
            </w:pPr>
          </w:p>
        </w:tc>
        <w:tc>
          <w:tcPr>
            <w:tcW w:w="30" w:type="dxa"/>
          </w:tcPr>
          <w:p w:rsidR="00E51479" w:rsidRPr="006B1704" w:rsidRDefault="00E51479">
            <w:pPr>
              <w:spacing w:line="237" w:lineRule="exact"/>
              <w:jc w:val="center"/>
              <w:rPr>
                <w:rFonts w:eastAsia="Times New Roman"/>
                <w:w w:val="99"/>
              </w:rPr>
            </w:pPr>
          </w:p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37" w:lineRule="exact"/>
              <w:jc w:val="center"/>
            </w:pPr>
            <w:proofErr w:type="spellStart"/>
            <w:r w:rsidRPr="006B1704">
              <w:rPr>
                <w:rFonts w:eastAsia="Times New Roman"/>
                <w:w w:val="99"/>
              </w:rPr>
              <w:t>путешес</w:t>
            </w:r>
            <w:proofErr w:type="spellEnd"/>
          </w:p>
        </w:tc>
      </w:tr>
      <w:tr w:rsidR="00E51479" w:rsidRPr="006B1704" w:rsidTr="008227AB">
        <w:trPr>
          <w:trHeight w:val="151"/>
        </w:trPr>
        <w:tc>
          <w:tcPr>
            <w:tcW w:w="653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38" w:lineRule="exact"/>
              <w:jc w:val="center"/>
            </w:pPr>
            <w:r w:rsidRPr="006B1704">
              <w:rPr>
                <w:rFonts w:eastAsia="Times New Roman"/>
              </w:rPr>
              <w:t>5-8</w:t>
            </w:r>
          </w:p>
        </w:tc>
        <w:tc>
          <w:tcPr>
            <w:tcW w:w="117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495AA9">
            <w:pPr>
              <w:spacing w:line="238" w:lineRule="exac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05.10, 12.10, 19.10,</w:t>
            </w:r>
          </w:p>
          <w:p w:rsidR="00495AA9" w:rsidRPr="006B1704" w:rsidRDefault="00495AA9">
            <w:pPr>
              <w:spacing w:line="238" w:lineRule="exact"/>
              <w:jc w:val="center"/>
            </w:pPr>
            <w:r>
              <w:rPr>
                <w:rFonts w:eastAsia="Times New Roman"/>
              </w:rPr>
              <w:t>09.11</w:t>
            </w:r>
          </w:p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spacing w:line="238" w:lineRule="exact"/>
              <w:jc w:val="center"/>
            </w:pPr>
            <w:r w:rsidRPr="006B1704">
              <w:rPr>
                <w:rFonts w:eastAsia="Times New Roman"/>
              </w:rPr>
              <w:t>начинался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38" w:lineRule="exact"/>
              <w:jc w:val="center"/>
            </w:pPr>
            <w:r w:rsidRPr="006B1704"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38" w:lineRule="exact"/>
              <w:ind w:left="100"/>
            </w:pPr>
            <w:r>
              <w:t>Виртуальная экскурсия в Петропавловскую крепость</w:t>
            </w:r>
          </w:p>
        </w:tc>
        <w:tc>
          <w:tcPr>
            <w:tcW w:w="30" w:type="dxa"/>
          </w:tcPr>
          <w:p w:rsidR="00E51479" w:rsidRPr="006B1704" w:rsidRDefault="00E51479">
            <w:pPr>
              <w:spacing w:line="238" w:lineRule="exact"/>
              <w:jc w:val="center"/>
              <w:rPr>
                <w:rFonts w:eastAsia="Times New Roman"/>
                <w:w w:val="98"/>
              </w:rPr>
            </w:pPr>
          </w:p>
        </w:tc>
        <w:tc>
          <w:tcPr>
            <w:tcW w:w="1041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38" w:lineRule="exact"/>
              <w:jc w:val="center"/>
            </w:pPr>
            <w:proofErr w:type="spellStart"/>
            <w:r w:rsidRPr="006B1704">
              <w:rPr>
                <w:rFonts w:eastAsia="Times New Roman"/>
                <w:w w:val="98"/>
              </w:rPr>
              <w:t>твие</w:t>
            </w:r>
            <w:proofErr w:type="spellEnd"/>
            <w:r w:rsidRPr="006B1704">
              <w:rPr>
                <w:rFonts w:eastAsia="Times New Roman"/>
                <w:w w:val="98"/>
              </w:rPr>
              <w:t xml:space="preserve"> с</w:t>
            </w:r>
          </w:p>
        </w:tc>
      </w:tr>
      <w:tr w:rsidR="00E51479" w:rsidRPr="006B1704" w:rsidTr="008227AB">
        <w:trPr>
          <w:trHeight w:val="131"/>
        </w:trPr>
        <w:tc>
          <w:tcPr>
            <w:tcW w:w="65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328"/>
        </w:trPr>
        <w:tc>
          <w:tcPr>
            <w:tcW w:w="11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tcBorders>
              <w:bottom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город</w:t>
            </w:r>
          </w:p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Pr="006B1704" w:rsidRDefault="00E51479">
            <w:pPr>
              <w:spacing w:line="276" w:lineRule="exact"/>
              <w:jc w:val="center"/>
              <w:rPr>
                <w:rFonts w:eastAsia="Times New Roman"/>
                <w:w w:val="95"/>
              </w:rPr>
            </w:pPr>
          </w:p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76" w:lineRule="exact"/>
              <w:jc w:val="center"/>
            </w:pPr>
            <w:r w:rsidRPr="006B1704">
              <w:rPr>
                <w:rFonts w:eastAsia="Times New Roman"/>
                <w:w w:val="95"/>
              </w:rPr>
              <w:t>книгой</w:t>
            </w:r>
            <w:proofErr w:type="gramStart"/>
            <w:r w:rsidRPr="006B1704">
              <w:rPr>
                <w:rFonts w:eastAsia="Times New Roman"/>
                <w:w w:val="95"/>
                <w:vertAlign w:val="superscript"/>
              </w:rPr>
              <w:t>1</w:t>
            </w:r>
            <w:proofErr w:type="gramEnd"/>
          </w:p>
        </w:tc>
      </w:tr>
      <w:tr w:rsidR="00E51479" w:rsidRPr="006B1704" w:rsidTr="008227AB">
        <w:trPr>
          <w:trHeight w:val="279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A00443" w:rsidRDefault="00A00443"/>
          <w:p w:rsidR="00E51479" w:rsidRPr="006B1704" w:rsidRDefault="00E51479"/>
        </w:tc>
        <w:tc>
          <w:tcPr>
            <w:tcW w:w="1152" w:type="dxa"/>
            <w:gridSpan w:val="2"/>
            <w:vAlign w:val="bottom"/>
          </w:tcPr>
          <w:p w:rsidR="00E51479" w:rsidRPr="006B1704" w:rsidRDefault="00E51479"/>
        </w:tc>
        <w:tc>
          <w:tcPr>
            <w:tcW w:w="278" w:type="dxa"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35" w:lineRule="exact"/>
              <w:ind w:left="100"/>
            </w:pP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302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vAlign w:val="bottom"/>
          </w:tcPr>
          <w:p w:rsidR="00E51479" w:rsidRPr="006B1704" w:rsidRDefault="00E51479"/>
        </w:tc>
        <w:tc>
          <w:tcPr>
            <w:tcW w:w="278" w:type="dxa"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ind w:left="100"/>
            </w:pP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99"/>
        </w:trPr>
        <w:tc>
          <w:tcPr>
            <w:tcW w:w="653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9-12</w:t>
            </w:r>
          </w:p>
        </w:tc>
        <w:tc>
          <w:tcPr>
            <w:tcW w:w="117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149A1">
            <w:pPr>
              <w:jc w:val="center"/>
            </w:pPr>
            <w:r>
              <w:t>16.11</w:t>
            </w:r>
          </w:p>
          <w:p w:rsidR="00E149A1" w:rsidRDefault="00E149A1">
            <w:pPr>
              <w:jc w:val="center"/>
            </w:pPr>
            <w:r>
              <w:t>23.11</w:t>
            </w:r>
          </w:p>
          <w:p w:rsidR="00E149A1" w:rsidRDefault="00E149A1">
            <w:pPr>
              <w:jc w:val="center"/>
            </w:pPr>
            <w:r>
              <w:t>30.11</w:t>
            </w:r>
          </w:p>
          <w:p w:rsidR="00E149A1" w:rsidRPr="006B1704" w:rsidRDefault="00E149A1">
            <w:pPr>
              <w:jc w:val="center"/>
            </w:pPr>
            <w:r>
              <w:t>07.12</w:t>
            </w:r>
          </w:p>
        </w:tc>
        <w:tc>
          <w:tcPr>
            <w:tcW w:w="1430" w:type="dxa"/>
            <w:gridSpan w:val="3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Ровесник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7"/>
        </w:trPr>
        <w:tc>
          <w:tcPr>
            <w:tcW w:w="65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8"/>
              </w:rPr>
              <w:t>города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C03740" w:rsidRDefault="00E51479">
            <w:pPr>
              <w:ind w:left="100"/>
            </w:pPr>
            <w:r w:rsidRPr="00C03740">
              <w:rPr>
                <w:rFonts w:eastAsia="Times New Roman"/>
                <w:bCs/>
              </w:rPr>
              <w:t xml:space="preserve">Домик Петра </w:t>
            </w:r>
            <w:r w:rsidRPr="00C03740">
              <w:rPr>
                <w:rFonts w:eastAsia="Times New Roman"/>
                <w:bCs/>
                <w:lang w:val="en-US"/>
              </w:rPr>
              <w:t xml:space="preserve">I </w:t>
            </w:r>
            <w:r w:rsidRPr="00C03740">
              <w:rPr>
                <w:rFonts w:eastAsia="Times New Roman"/>
                <w:bCs/>
              </w:rPr>
              <w:t>(видеофильм)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99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vAlign w:val="bottom"/>
          </w:tcPr>
          <w:p w:rsidR="00E51479" w:rsidRPr="006B1704" w:rsidRDefault="00E51479"/>
        </w:tc>
        <w:tc>
          <w:tcPr>
            <w:tcW w:w="278" w:type="dxa"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ind w:left="100"/>
            </w:pP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E149A1">
        <w:trPr>
          <w:trHeight w:val="642"/>
        </w:trPr>
        <w:tc>
          <w:tcPr>
            <w:tcW w:w="11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278" w:type="dxa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Pr="006B1704" w:rsidRDefault="00E51479"/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79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vAlign w:val="bottom"/>
          </w:tcPr>
          <w:p w:rsidR="00E51479" w:rsidRPr="006B1704" w:rsidRDefault="00E51479"/>
        </w:tc>
        <w:tc>
          <w:tcPr>
            <w:tcW w:w="278" w:type="dxa"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7E3B21">
            <w:pPr>
              <w:spacing w:line="235" w:lineRule="exact"/>
              <w:rPr>
                <w:rFonts w:eastAsia="Times New Roman"/>
              </w:rPr>
            </w:pPr>
          </w:p>
          <w:p w:rsidR="00E51479" w:rsidRPr="006B1704" w:rsidRDefault="00E51479">
            <w:pPr>
              <w:spacing w:line="235" w:lineRule="exact"/>
              <w:ind w:left="100"/>
            </w:pPr>
            <w:r w:rsidRPr="006B1704">
              <w:rPr>
                <w:rFonts w:eastAsia="Times New Roman"/>
              </w:rPr>
              <w:lastRenderedPageBreak/>
              <w:t>ВИДЕОФИЛЬМ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99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7"/>
              </w:rPr>
              <w:t>Время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7E3B21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653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13-16</w:t>
            </w:r>
          </w:p>
        </w:tc>
        <w:tc>
          <w:tcPr>
            <w:tcW w:w="117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149A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14.12.</w:t>
            </w:r>
          </w:p>
          <w:p w:rsidR="00E149A1" w:rsidRDefault="00E149A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21.12</w:t>
            </w:r>
          </w:p>
          <w:p w:rsidR="00E149A1" w:rsidRDefault="00E149A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11.01.2021</w:t>
            </w:r>
          </w:p>
          <w:p w:rsidR="00E149A1" w:rsidRPr="006B1704" w:rsidRDefault="00E149A1">
            <w:pPr>
              <w:jc w:val="center"/>
            </w:pPr>
            <w:r>
              <w:rPr>
                <w:rFonts w:eastAsia="Times New Roman"/>
              </w:rPr>
              <w:t>18.01</w:t>
            </w:r>
          </w:p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7E3B21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7"/>
        </w:trPr>
        <w:tc>
          <w:tcPr>
            <w:tcW w:w="65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9"/>
              </w:rPr>
              <w:t>хранящий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42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C03740" w:rsidRDefault="00E51479" w:rsidP="007E3B21">
            <w:proofErr w:type="spellStart"/>
            <w:r w:rsidRPr="00C03740">
              <w:rPr>
                <w:rFonts w:eastAsia="Times New Roman"/>
                <w:bCs/>
              </w:rPr>
              <w:t>Меншиковский</w:t>
            </w:r>
            <w:proofErr w:type="spellEnd"/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7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vAlign w:val="bottom"/>
          </w:tcPr>
          <w:p w:rsidR="00E51479" w:rsidRPr="006B1704" w:rsidRDefault="00E51479"/>
        </w:tc>
        <w:tc>
          <w:tcPr>
            <w:tcW w:w="278" w:type="dxa"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C03740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303"/>
        </w:trPr>
        <w:tc>
          <w:tcPr>
            <w:tcW w:w="11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278" w:type="dxa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C03740" w:rsidRDefault="00E51479">
            <w:pPr>
              <w:ind w:left="100"/>
            </w:pPr>
            <w:r w:rsidRPr="00C03740">
              <w:rPr>
                <w:rFonts w:eastAsia="Times New Roman"/>
                <w:bCs/>
              </w:rPr>
              <w:t>дворец</w:t>
            </w:r>
          </w:p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Pr="006B1704" w:rsidRDefault="00E51479"/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86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vAlign w:val="bottom"/>
          </w:tcPr>
          <w:p w:rsidR="00E51479" w:rsidRPr="006B1704" w:rsidRDefault="00E51479"/>
        </w:tc>
        <w:tc>
          <w:tcPr>
            <w:tcW w:w="278" w:type="dxa"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241" w:lineRule="exact"/>
              <w:jc w:val="center"/>
              <w:rPr>
                <w:rFonts w:eastAsia="Times New Roman"/>
                <w:b/>
                <w:bCs/>
                <w:w w:val="90"/>
              </w:rPr>
            </w:pPr>
          </w:p>
          <w:p w:rsidR="00E51479" w:rsidRDefault="00E51479">
            <w:pPr>
              <w:spacing w:line="241" w:lineRule="exact"/>
              <w:jc w:val="center"/>
              <w:rPr>
                <w:rFonts w:eastAsia="Times New Roman"/>
                <w:b/>
                <w:bCs/>
                <w:w w:val="90"/>
              </w:rPr>
            </w:pPr>
          </w:p>
          <w:p w:rsidR="00E51479" w:rsidRDefault="00E51479">
            <w:pPr>
              <w:spacing w:line="241" w:lineRule="exact"/>
              <w:jc w:val="center"/>
              <w:rPr>
                <w:rFonts w:eastAsia="Times New Roman"/>
                <w:b/>
                <w:bCs/>
                <w:w w:val="90"/>
              </w:rPr>
            </w:pPr>
          </w:p>
          <w:p w:rsidR="00E51479" w:rsidRPr="006B1704" w:rsidRDefault="00E51479">
            <w:pPr>
              <w:spacing w:line="241" w:lineRule="exact"/>
              <w:jc w:val="center"/>
            </w:pPr>
            <w:r w:rsidRPr="006B1704"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51479">
            <w:pPr>
              <w:spacing w:line="241" w:lineRule="exact"/>
              <w:ind w:left="100"/>
              <w:rPr>
                <w:rFonts w:eastAsia="Times New Roman"/>
              </w:rPr>
            </w:pPr>
          </w:p>
          <w:p w:rsidR="00E51479" w:rsidRDefault="00E51479">
            <w:pPr>
              <w:spacing w:line="241" w:lineRule="exact"/>
              <w:ind w:left="100"/>
              <w:rPr>
                <w:rFonts w:eastAsia="Times New Roman"/>
              </w:rPr>
            </w:pPr>
          </w:p>
          <w:p w:rsidR="00E51479" w:rsidRPr="006B1704" w:rsidRDefault="00E51479">
            <w:pPr>
              <w:spacing w:line="241" w:lineRule="exact"/>
              <w:ind w:left="100"/>
            </w:pPr>
            <w:r w:rsidRPr="006B1704">
              <w:rPr>
                <w:rFonts w:eastAsia="Times New Roman"/>
              </w:rPr>
              <w:t>Виртуально-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97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Align w:val="bottom"/>
          </w:tcPr>
          <w:p w:rsidR="00E51479" w:rsidRPr="006B1704" w:rsidRDefault="00E51479">
            <w:pPr>
              <w:spacing w:line="249" w:lineRule="exact"/>
              <w:jc w:val="center"/>
            </w:pPr>
            <w:r w:rsidRPr="006B1704">
              <w:rPr>
                <w:rFonts w:eastAsia="Times New Roman"/>
              </w:rPr>
              <w:t>Первый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49" w:lineRule="exact"/>
              <w:ind w:left="100"/>
            </w:pPr>
            <w:r w:rsidRPr="006B1704">
              <w:rPr>
                <w:rFonts w:eastAsia="Times New Roman"/>
              </w:rPr>
              <w:t>экскурсионное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99"/>
        </w:trPr>
        <w:tc>
          <w:tcPr>
            <w:tcW w:w="65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ind w:left="120"/>
            </w:pPr>
            <w:r w:rsidRPr="006B1704">
              <w:rPr>
                <w:rFonts w:eastAsia="Times New Roman"/>
              </w:rPr>
              <w:t>17-20</w:t>
            </w:r>
          </w:p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Default="00E149A1" w:rsidP="00E149A1">
            <w:pPr>
              <w:jc w:val="center"/>
            </w:pPr>
            <w:r>
              <w:t>25.01</w:t>
            </w:r>
          </w:p>
          <w:p w:rsidR="00E149A1" w:rsidRDefault="00E149A1" w:rsidP="00E149A1">
            <w:pPr>
              <w:jc w:val="center"/>
            </w:pPr>
            <w:r>
              <w:t>01.02</w:t>
            </w:r>
          </w:p>
          <w:p w:rsidR="00E149A1" w:rsidRDefault="00E149A1" w:rsidP="00E149A1">
            <w:pPr>
              <w:jc w:val="center"/>
            </w:pPr>
            <w:r>
              <w:t>08.02</w:t>
            </w:r>
          </w:p>
          <w:p w:rsidR="00E149A1" w:rsidRPr="006B1704" w:rsidRDefault="00E149A1" w:rsidP="00E149A1">
            <w:pPr>
              <w:jc w:val="center"/>
            </w:pPr>
            <w:r>
              <w:t>15.02</w:t>
            </w:r>
          </w:p>
        </w:tc>
        <w:tc>
          <w:tcPr>
            <w:tcW w:w="1430" w:type="dxa"/>
            <w:gridSpan w:val="3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русский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ind w:left="100"/>
            </w:pPr>
            <w:r w:rsidRPr="006B1704">
              <w:rPr>
                <w:rFonts w:eastAsia="Times New Roman"/>
              </w:rPr>
              <w:t>занятие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305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7"/>
              </w:rPr>
              <w:t>музей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C03740" w:rsidRDefault="00E51479">
            <w:pPr>
              <w:ind w:left="100"/>
            </w:pPr>
            <w:r w:rsidRPr="00C03740">
              <w:rPr>
                <w:rFonts w:eastAsia="Times New Roman"/>
                <w:bCs/>
              </w:rPr>
              <w:t>Кунсткамера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304"/>
        </w:trPr>
        <w:tc>
          <w:tcPr>
            <w:tcW w:w="11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278" w:type="dxa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Pr="006B1704" w:rsidRDefault="00E51479"/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478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vAlign w:val="bottom"/>
          </w:tcPr>
          <w:p w:rsidR="00E51479" w:rsidRPr="006B1704" w:rsidRDefault="00E51479"/>
        </w:tc>
        <w:tc>
          <w:tcPr>
            <w:tcW w:w="278" w:type="dxa"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865A7D">
            <w:pPr>
              <w:spacing w:line="235" w:lineRule="exact"/>
            </w:pPr>
            <w:r w:rsidRPr="006B1704">
              <w:rPr>
                <w:rFonts w:eastAsia="Times New Roman"/>
              </w:rPr>
              <w:t>Заочная экскурсия-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302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Родина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865A7D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48"/>
        </w:trPr>
        <w:tc>
          <w:tcPr>
            <w:tcW w:w="653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ind w:left="120"/>
            </w:pPr>
            <w:r w:rsidRPr="006B1704">
              <w:rPr>
                <w:rFonts w:eastAsia="Times New Roman"/>
              </w:rPr>
              <w:t>21-24</w:t>
            </w:r>
          </w:p>
        </w:tc>
        <w:tc>
          <w:tcPr>
            <w:tcW w:w="117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149A1">
            <w:pPr>
              <w:jc w:val="center"/>
              <w:rPr>
                <w:rFonts w:eastAsia="Times New Roman"/>
                <w:w w:val="99"/>
              </w:rPr>
            </w:pPr>
            <w:r>
              <w:rPr>
                <w:rFonts w:eastAsia="Times New Roman"/>
                <w:w w:val="99"/>
              </w:rPr>
              <w:t>22.02</w:t>
            </w:r>
          </w:p>
          <w:p w:rsidR="00E149A1" w:rsidRDefault="00E149A1">
            <w:pPr>
              <w:jc w:val="center"/>
              <w:rPr>
                <w:rFonts w:eastAsia="Times New Roman"/>
                <w:w w:val="99"/>
              </w:rPr>
            </w:pPr>
            <w:r>
              <w:rPr>
                <w:rFonts w:eastAsia="Times New Roman"/>
                <w:w w:val="99"/>
              </w:rPr>
              <w:t>01.03</w:t>
            </w:r>
          </w:p>
          <w:p w:rsidR="00E149A1" w:rsidRPr="006B1704" w:rsidRDefault="00E149A1">
            <w:pPr>
              <w:jc w:val="center"/>
            </w:pPr>
            <w:r>
              <w:rPr>
                <w:rFonts w:eastAsia="Times New Roman"/>
                <w:w w:val="99"/>
              </w:rPr>
              <w:t>15.03</w:t>
            </w:r>
          </w:p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российского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865A7D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7"/>
        </w:trPr>
        <w:tc>
          <w:tcPr>
            <w:tcW w:w="65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46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149A1" w:rsidP="00E149A1">
            <w:pPr>
              <w:jc w:val="center"/>
            </w:pPr>
            <w:r>
              <w:t>29.03</w:t>
            </w:r>
          </w:p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spacing w:line="250" w:lineRule="exact"/>
              <w:jc w:val="center"/>
            </w:pPr>
            <w:r w:rsidRPr="006B1704">
              <w:rPr>
                <w:rFonts w:eastAsia="Times New Roman"/>
                <w:w w:val="97"/>
              </w:rPr>
              <w:t>флота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C03740" w:rsidRDefault="00E51479">
            <w:pPr>
              <w:ind w:left="100"/>
            </w:pPr>
            <w:r w:rsidRPr="00C03740">
              <w:rPr>
                <w:rFonts w:eastAsia="Times New Roman"/>
                <w:bCs/>
              </w:rPr>
              <w:t>Военно-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7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C03740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300"/>
        </w:trPr>
        <w:tc>
          <w:tcPr>
            <w:tcW w:w="11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278" w:type="dxa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C03740" w:rsidRDefault="00E51479">
            <w:pPr>
              <w:ind w:left="100"/>
            </w:pPr>
            <w:r w:rsidRPr="00C03740">
              <w:rPr>
                <w:rFonts w:eastAsia="Times New Roman"/>
                <w:bCs/>
              </w:rPr>
              <w:t>морской музей)</w:t>
            </w:r>
          </w:p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Pr="006B1704" w:rsidRDefault="00E51479"/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283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w w:val="97"/>
              </w:rPr>
              <w:t>«Гром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spacing w:line="238" w:lineRule="exact"/>
              <w:ind w:left="100"/>
            </w:pP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48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ind w:left="100"/>
            </w:pP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победы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1"/>
        </w:trPr>
        <w:tc>
          <w:tcPr>
            <w:tcW w:w="653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ind w:left="120"/>
            </w:pPr>
            <w:r w:rsidRPr="006B1704">
              <w:rPr>
                <w:rFonts w:eastAsia="Times New Roman"/>
              </w:rPr>
              <w:t>25-28</w:t>
            </w:r>
          </w:p>
        </w:tc>
        <w:tc>
          <w:tcPr>
            <w:tcW w:w="117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149A1" w:rsidP="00E149A1">
            <w:pPr>
              <w:jc w:val="center"/>
              <w:rPr>
                <w:rFonts w:eastAsia="Times New Roman"/>
                <w:w w:val="99"/>
              </w:rPr>
            </w:pPr>
            <w:r>
              <w:rPr>
                <w:rFonts w:eastAsia="Times New Roman"/>
                <w:w w:val="99"/>
              </w:rPr>
              <w:t>05.04</w:t>
            </w:r>
          </w:p>
          <w:p w:rsidR="00E149A1" w:rsidRDefault="00E149A1" w:rsidP="00E149A1">
            <w:pPr>
              <w:jc w:val="center"/>
              <w:rPr>
                <w:rFonts w:eastAsia="Times New Roman"/>
                <w:w w:val="99"/>
              </w:rPr>
            </w:pPr>
            <w:r>
              <w:rPr>
                <w:rFonts w:eastAsia="Times New Roman"/>
                <w:w w:val="99"/>
              </w:rPr>
              <w:t>12.04</w:t>
            </w:r>
          </w:p>
          <w:p w:rsidR="00E149A1" w:rsidRDefault="00E149A1" w:rsidP="00E149A1">
            <w:pPr>
              <w:jc w:val="center"/>
              <w:rPr>
                <w:rFonts w:eastAsia="Times New Roman"/>
                <w:w w:val="99"/>
              </w:rPr>
            </w:pPr>
            <w:r>
              <w:rPr>
                <w:rFonts w:eastAsia="Times New Roman"/>
                <w:w w:val="99"/>
              </w:rPr>
              <w:t>19.04</w:t>
            </w:r>
          </w:p>
          <w:p w:rsidR="00E149A1" w:rsidRPr="006B1704" w:rsidRDefault="00E149A1" w:rsidP="00E149A1">
            <w:pPr>
              <w:jc w:val="center"/>
            </w:pPr>
            <w:r>
              <w:rPr>
                <w:rFonts w:eastAsia="Times New Roman"/>
                <w:w w:val="99"/>
              </w:rPr>
              <w:t>26.04</w:t>
            </w:r>
          </w:p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ind w:left="100"/>
            </w:pPr>
            <w:r w:rsidRPr="006B1704">
              <w:rPr>
                <w:rFonts w:eastAsia="Times New Roman"/>
              </w:rPr>
              <w:t xml:space="preserve">Занятие с родителями </w:t>
            </w:r>
            <w:r w:rsidRPr="006B1704">
              <w:rPr>
                <w:rFonts w:eastAsia="Times New Roman"/>
                <w:b/>
                <w:bCs/>
              </w:rPr>
              <w:t>Музей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6B1704">
              <w:rPr>
                <w:rFonts w:eastAsia="Times New Roman"/>
                <w:b/>
                <w:bCs/>
              </w:rPr>
              <w:t>артиллерии</w:t>
            </w: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4"/>
        </w:trPr>
        <w:tc>
          <w:tcPr>
            <w:tcW w:w="65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 w:val="restart"/>
            <w:vAlign w:val="bottom"/>
          </w:tcPr>
          <w:p w:rsidR="00E51479" w:rsidRPr="006B1704" w:rsidRDefault="00E51479">
            <w:pPr>
              <w:jc w:val="center"/>
            </w:pPr>
            <w:r w:rsidRPr="006B1704">
              <w:rPr>
                <w:rFonts w:eastAsia="Times New Roman"/>
              </w:rPr>
              <w:t>раздавайся…</w:t>
            </w:r>
          </w:p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45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430" w:type="dxa"/>
            <w:gridSpan w:val="3"/>
            <w:vMerge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>
            <w:pPr>
              <w:ind w:left="100"/>
            </w:pPr>
          </w:p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7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vMerge w:val="restart"/>
            <w:vAlign w:val="bottom"/>
          </w:tcPr>
          <w:p w:rsidR="00E51479" w:rsidRPr="006B1704" w:rsidRDefault="00E51479">
            <w:pPr>
              <w:ind w:left="270"/>
              <w:jc w:val="center"/>
            </w:pPr>
            <w:r w:rsidRPr="006B1704">
              <w:rPr>
                <w:rFonts w:eastAsia="Times New Roman"/>
                <w:w w:val="90"/>
              </w:rPr>
              <w:t>»</w:t>
            </w:r>
          </w:p>
        </w:tc>
        <w:tc>
          <w:tcPr>
            <w:tcW w:w="278" w:type="dxa"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45"/>
        </w:trPr>
        <w:tc>
          <w:tcPr>
            <w:tcW w:w="117" w:type="dxa"/>
            <w:tcBorders>
              <w:lef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vMerge/>
            <w:vAlign w:val="bottom"/>
          </w:tcPr>
          <w:p w:rsidR="00E51479" w:rsidRPr="006B1704" w:rsidRDefault="00E51479"/>
        </w:tc>
        <w:tc>
          <w:tcPr>
            <w:tcW w:w="278" w:type="dxa"/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</w:tcPr>
          <w:p w:rsidR="00E51479" w:rsidRPr="006B1704" w:rsidRDefault="00E51479"/>
        </w:tc>
        <w:tc>
          <w:tcPr>
            <w:tcW w:w="1041" w:type="dxa"/>
            <w:gridSpan w:val="5"/>
            <w:tcBorders>
              <w:right w:val="single" w:sz="8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trHeight w:val="159"/>
        </w:trPr>
        <w:tc>
          <w:tcPr>
            <w:tcW w:w="11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5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7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52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278" w:type="dxa"/>
            <w:tcBorders>
              <w:bottom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63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188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/>
        </w:tc>
        <w:tc>
          <w:tcPr>
            <w:tcW w:w="30" w:type="dxa"/>
            <w:tcBorders>
              <w:bottom w:val="single" w:sz="8" w:space="0" w:color="auto"/>
            </w:tcBorders>
          </w:tcPr>
          <w:p w:rsidR="00E51479" w:rsidRPr="006B1704" w:rsidRDefault="00E51479"/>
        </w:tc>
        <w:tc>
          <w:tcPr>
            <w:tcW w:w="1041" w:type="dxa"/>
            <w:gridSpan w:val="5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E51479" w:rsidRPr="006B1704" w:rsidRDefault="00E51479"/>
        </w:tc>
      </w:tr>
      <w:tr w:rsidR="00E51479" w:rsidRPr="006B1704" w:rsidTr="008227AB">
        <w:trPr>
          <w:gridAfter w:val="2"/>
          <w:wAfter w:w="40" w:type="dxa"/>
          <w:trHeight w:val="257"/>
        </w:trPr>
        <w:tc>
          <w:tcPr>
            <w:tcW w:w="63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39" w:type="dxa"/>
            <w:gridSpan w:val="2"/>
            <w:tcBorders>
              <w:top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tcBorders>
              <w:top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ind w:left="100"/>
            </w:pPr>
            <w:r w:rsidRPr="006B1704">
              <w:rPr>
                <w:rFonts w:eastAsia="Times New Roman"/>
              </w:rPr>
              <w:t>Виртуальная</w:t>
            </w:r>
          </w:p>
        </w:tc>
        <w:tc>
          <w:tcPr>
            <w:tcW w:w="30" w:type="dxa"/>
          </w:tcPr>
          <w:p w:rsidR="00E51479" w:rsidRPr="006B1704" w:rsidRDefault="00E51479" w:rsidP="00C03740"/>
        </w:tc>
        <w:tc>
          <w:tcPr>
            <w:tcW w:w="956" w:type="dxa"/>
            <w:tcBorders>
              <w:righ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2"/>
          <w:wAfter w:w="40" w:type="dxa"/>
          <w:trHeight w:val="252"/>
        </w:trPr>
        <w:tc>
          <w:tcPr>
            <w:tcW w:w="63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39" w:type="dxa"/>
            <w:gridSpan w:val="2"/>
            <w:vAlign w:val="bottom"/>
          </w:tcPr>
          <w:p w:rsidR="00E51479" w:rsidRPr="006B1704" w:rsidRDefault="00E51479" w:rsidP="00C03740"/>
        </w:tc>
        <w:tc>
          <w:tcPr>
            <w:tcW w:w="6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vAlign w:val="bottom"/>
          </w:tcPr>
          <w:p w:rsidR="00E51479" w:rsidRPr="006B1704" w:rsidRDefault="00E51479" w:rsidP="00C03740"/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ind w:left="100"/>
            </w:pPr>
            <w:r w:rsidRPr="006B1704">
              <w:rPr>
                <w:rFonts w:eastAsia="Times New Roman"/>
              </w:rPr>
              <w:t>экскурсия</w:t>
            </w:r>
          </w:p>
        </w:tc>
        <w:tc>
          <w:tcPr>
            <w:tcW w:w="30" w:type="dxa"/>
          </w:tcPr>
          <w:p w:rsidR="00E51479" w:rsidRPr="006B1704" w:rsidRDefault="00E51479" w:rsidP="00C03740"/>
        </w:tc>
        <w:tc>
          <w:tcPr>
            <w:tcW w:w="956" w:type="dxa"/>
            <w:tcBorders>
              <w:righ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257"/>
        </w:trPr>
        <w:tc>
          <w:tcPr>
            <w:tcW w:w="637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ind w:left="120"/>
            </w:pPr>
            <w:r w:rsidRPr="006B1704">
              <w:rPr>
                <w:rFonts w:eastAsia="Times New Roman"/>
              </w:rPr>
              <w:t>29</w:t>
            </w:r>
          </w:p>
        </w:tc>
        <w:tc>
          <w:tcPr>
            <w:tcW w:w="1199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149A1" w:rsidP="00C03740">
            <w:pPr>
              <w:ind w:right="40"/>
              <w:jc w:val="center"/>
            </w:pPr>
            <w:r>
              <w:rPr>
                <w:rFonts w:eastAsia="Times New Roman"/>
              </w:rPr>
              <w:t>03.05</w:t>
            </w:r>
          </w:p>
        </w:tc>
        <w:tc>
          <w:tcPr>
            <w:tcW w:w="1439" w:type="dxa"/>
            <w:gridSpan w:val="3"/>
            <w:vAlign w:val="bottom"/>
          </w:tcPr>
          <w:p w:rsidR="00E51479" w:rsidRPr="006B1704" w:rsidRDefault="00E51479" w:rsidP="00C03740">
            <w:pPr>
              <w:jc w:val="center"/>
            </w:pPr>
            <w:r w:rsidRPr="006B1704">
              <w:rPr>
                <w:rFonts w:eastAsia="Times New Roman"/>
              </w:rPr>
              <w:t>Дворцы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ind w:right="170"/>
              <w:jc w:val="right"/>
            </w:pPr>
            <w:r w:rsidRPr="006B1704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ind w:left="100"/>
            </w:pPr>
            <w:proofErr w:type="gramStart"/>
            <w:r w:rsidRPr="006B1704">
              <w:rPr>
                <w:rFonts w:eastAsia="Times New Roman"/>
                <w:b/>
                <w:bCs/>
              </w:rPr>
              <w:t>(Зимний дворец</w:t>
            </w:r>
            <w:proofErr w:type="gramEnd"/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128"/>
        </w:trPr>
        <w:tc>
          <w:tcPr>
            <w:tcW w:w="63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99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vMerge w:val="restart"/>
            <w:vAlign w:val="bottom"/>
          </w:tcPr>
          <w:p w:rsidR="00E51479" w:rsidRPr="006B1704" w:rsidRDefault="00E51479" w:rsidP="00C03740">
            <w:pPr>
              <w:spacing w:line="233" w:lineRule="exact"/>
              <w:ind w:left="420"/>
            </w:pPr>
            <w:r w:rsidRPr="006B1704">
              <w:rPr>
                <w:rFonts w:eastAsia="Times New Roman"/>
              </w:rPr>
              <w:t>Петра I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spacing w:line="233" w:lineRule="exact"/>
              <w:ind w:left="100"/>
            </w:pPr>
            <w:r w:rsidRPr="006B1704">
              <w:rPr>
                <w:rFonts w:eastAsia="Times New Roman"/>
                <w:b/>
                <w:bCs/>
              </w:rPr>
              <w:t>Петра I)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105"/>
        </w:trPr>
        <w:tc>
          <w:tcPr>
            <w:tcW w:w="63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39" w:type="dxa"/>
            <w:gridSpan w:val="2"/>
            <w:vAlign w:val="bottom"/>
          </w:tcPr>
          <w:p w:rsidR="00E51479" w:rsidRPr="006B1704" w:rsidRDefault="00E51479" w:rsidP="00C03740"/>
        </w:tc>
        <w:tc>
          <w:tcPr>
            <w:tcW w:w="6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vMerge/>
            <w:vAlign w:val="bottom"/>
          </w:tcPr>
          <w:p w:rsidR="00E51479" w:rsidRPr="006B1704" w:rsidRDefault="00E51479" w:rsidP="00C03740"/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329"/>
        </w:trPr>
        <w:tc>
          <w:tcPr>
            <w:tcW w:w="63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39" w:type="dxa"/>
            <w:gridSpan w:val="2"/>
            <w:vAlign w:val="bottom"/>
          </w:tcPr>
          <w:p w:rsidR="00E51479" w:rsidRPr="006B1704" w:rsidRDefault="00E51479" w:rsidP="00C03740"/>
        </w:tc>
        <w:tc>
          <w:tcPr>
            <w:tcW w:w="6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vAlign w:val="bottom"/>
          </w:tcPr>
          <w:p w:rsidR="00E51479" w:rsidRPr="006B1704" w:rsidRDefault="00E51479" w:rsidP="00C03740"/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201"/>
        </w:trPr>
        <w:tc>
          <w:tcPr>
            <w:tcW w:w="63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39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tcBorders>
              <w:bottom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9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235"/>
        </w:trPr>
        <w:tc>
          <w:tcPr>
            <w:tcW w:w="63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39" w:type="dxa"/>
            <w:gridSpan w:val="2"/>
            <w:vAlign w:val="bottom"/>
          </w:tcPr>
          <w:p w:rsidR="00E51479" w:rsidRPr="006B1704" w:rsidRDefault="00E51479" w:rsidP="00C03740"/>
        </w:tc>
        <w:tc>
          <w:tcPr>
            <w:tcW w:w="6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vMerge w:val="restart"/>
            <w:vAlign w:val="bottom"/>
          </w:tcPr>
          <w:p w:rsidR="00E51479" w:rsidRPr="006B1704" w:rsidRDefault="00E51479" w:rsidP="00C03740">
            <w:pPr>
              <w:jc w:val="center"/>
            </w:pPr>
            <w:r w:rsidRPr="006B1704">
              <w:rPr>
                <w:rFonts w:eastAsia="Times New Roman"/>
              </w:rPr>
              <w:t>«Лучше, чем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spacing w:line="235" w:lineRule="exact"/>
              <w:ind w:left="100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2"/>
          <w:wAfter w:w="40" w:type="dxa"/>
          <w:trHeight w:val="127"/>
        </w:trPr>
        <w:tc>
          <w:tcPr>
            <w:tcW w:w="637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ind w:left="120"/>
            </w:pPr>
            <w:r w:rsidRPr="006B1704">
              <w:rPr>
                <w:rFonts w:eastAsia="Times New Roman"/>
              </w:rPr>
              <w:t>30-33</w:t>
            </w:r>
          </w:p>
        </w:tc>
        <w:tc>
          <w:tcPr>
            <w:tcW w:w="1199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51479" w:rsidRDefault="00E149A1" w:rsidP="00C03740">
            <w:pPr>
              <w:ind w:right="4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10.05</w:t>
            </w:r>
          </w:p>
          <w:p w:rsidR="00E149A1" w:rsidRPr="006B1704" w:rsidRDefault="00E149A1" w:rsidP="00C03740">
            <w:pPr>
              <w:ind w:right="40"/>
              <w:jc w:val="center"/>
            </w:pPr>
            <w:r>
              <w:rPr>
                <w:rFonts w:eastAsia="Times New Roman"/>
              </w:rPr>
              <w:t>17.05</w:t>
            </w:r>
          </w:p>
        </w:tc>
        <w:tc>
          <w:tcPr>
            <w:tcW w:w="1439" w:type="dxa"/>
            <w:gridSpan w:val="3"/>
            <w:vMerge/>
            <w:vAlign w:val="bottom"/>
          </w:tcPr>
          <w:p w:rsidR="00E51479" w:rsidRPr="006B1704" w:rsidRDefault="00E51479" w:rsidP="00C03740"/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ind w:right="170"/>
              <w:jc w:val="right"/>
            </w:pPr>
            <w:r w:rsidRPr="006B1704"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189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ind w:left="100"/>
            </w:pPr>
            <w:r>
              <w:rPr>
                <w:rFonts w:eastAsia="Times New Roman"/>
              </w:rPr>
              <w:t>Игра-</w:t>
            </w:r>
            <w:r w:rsidRPr="006B1704">
              <w:rPr>
                <w:rFonts w:eastAsia="Times New Roman"/>
              </w:rPr>
              <w:t>путешествие</w:t>
            </w:r>
          </w:p>
        </w:tc>
        <w:tc>
          <w:tcPr>
            <w:tcW w:w="30" w:type="dxa"/>
          </w:tcPr>
          <w:p w:rsidR="00E51479" w:rsidRPr="006B1704" w:rsidRDefault="00E51479" w:rsidP="00C03740"/>
        </w:tc>
        <w:tc>
          <w:tcPr>
            <w:tcW w:w="956" w:type="dxa"/>
            <w:tcBorders>
              <w:right w:val="single" w:sz="4" w:space="0" w:color="auto"/>
            </w:tcBorders>
            <w:vAlign w:val="bottom"/>
          </w:tcPr>
          <w:p w:rsidR="00E51479" w:rsidRPr="00E51479" w:rsidRDefault="00E51479" w:rsidP="00C03740">
            <w:pPr>
              <w:rPr>
                <w:sz w:val="20"/>
                <w:szCs w:val="20"/>
              </w:rPr>
            </w:pPr>
            <w:r w:rsidRPr="00E51479">
              <w:rPr>
                <w:sz w:val="20"/>
                <w:szCs w:val="20"/>
              </w:rPr>
              <w:t>Проект: разработка экскурсионного маршрута</w:t>
            </w:r>
          </w:p>
        </w:tc>
      </w:tr>
      <w:tr w:rsidR="00E51479" w:rsidRPr="006B1704" w:rsidTr="008227AB">
        <w:trPr>
          <w:gridAfter w:val="2"/>
          <w:wAfter w:w="40" w:type="dxa"/>
          <w:trHeight w:val="132"/>
        </w:trPr>
        <w:tc>
          <w:tcPr>
            <w:tcW w:w="63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99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vMerge w:val="restart"/>
            <w:vAlign w:val="bottom"/>
          </w:tcPr>
          <w:p w:rsidR="00E51479" w:rsidRPr="006B1704" w:rsidRDefault="00E51479" w:rsidP="00C03740">
            <w:pPr>
              <w:jc w:val="center"/>
            </w:pPr>
            <w:r w:rsidRPr="006B1704">
              <w:rPr>
                <w:rFonts w:eastAsia="Times New Roman"/>
                <w:w w:val="98"/>
              </w:rPr>
              <w:t>Версаль»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30" w:type="dxa"/>
          </w:tcPr>
          <w:p w:rsidR="00E51479" w:rsidRPr="006B1704" w:rsidRDefault="00E51479" w:rsidP="00C03740"/>
        </w:tc>
        <w:tc>
          <w:tcPr>
            <w:tcW w:w="956" w:type="dxa"/>
            <w:tcBorders>
              <w:righ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120"/>
        </w:trPr>
        <w:tc>
          <w:tcPr>
            <w:tcW w:w="63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39" w:type="dxa"/>
            <w:gridSpan w:val="2"/>
            <w:vAlign w:val="bottom"/>
          </w:tcPr>
          <w:p w:rsidR="00E51479" w:rsidRPr="006B1704" w:rsidRDefault="00E51479" w:rsidP="00C03740"/>
        </w:tc>
        <w:tc>
          <w:tcPr>
            <w:tcW w:w="6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vMerge/>
            <w:vAlign w:val="bottom"/>
          </w:tcPr>
          <w:p w:rsidR="00E51479" w:rsidRPr="006B1704" w:rsidRDefault="00E51479" w:rsidP="00C03740"/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ind w:left="100"/>
            </w:pPr>
            <w:r w:rsidRPr="006B1704">
              <w:rPr>
                <w:rFonts w:eastAsia="Times New Roman"/>
                <w:b/>
                <w:bCs/>
              </w:rPr>
              <w:t>(Летний сад)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134"/>
        </w:trPr>
        <w:tc>
          <w:tcPr>
            <w:tcW w:w="63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39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tcBorders>
              <w:bottom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9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243"/>
        </w:trPr>
        <w:tc>
          <w:tcPr>
            <w:tcW w:w="3275" w:type="dxa"/>
            <w:gridSpan w:val="9"/>
            <w:tcBorders>
              <w:left w:val="single" w:sz="8" w:space="0" w:color="auto"/>
              <w:bottom w:val="single" w:sz="8" w:space="0" w:color="auto"/>
            </w:tcBorders>
            <w:shd w:val="clear" w:color="auto" w:fill="B8CCE4"/>
            <w:vAlign w:val="bottom"/>
          </w:tcPr>
          <w:p w:rsidR="00E51479" w:rsidRPr="006B1704" w:rsidRDefault="00E51479" w:rsidP="00C03740">
            <w:pPr>
              <w:spacing w:line="242" w:lineRule="exact"/>
              <w:ind w:left="120"/>
            </w:pPr>
            <w:r w:rsidRPr="006B1704">
              <w:rPr>
                <w:rFonts w:eastAsia="Times New Roman"/>
                <w:b/>
                <w:bCs/>
              </w:rPr>
              <w:t>Раздел 3</w:t>
            </w:r>
            <w:r w:rsidRPr="006B1704">
              <w:rPr>
                <w:rFonts w:eastAsia="Times New Roman"/>
              </w:rPr>
              <w:t>.</w:t>
            </w:r>
            <w:r w:rsidRPr="006B1704">
              <w:rPr>
                <w:rFonts w:eastAsia="Times New Roman"/>
                <w:b/>
                <w:bCs/>
              </w:rPr>
              <w:t xml:space="preserve"> </w:t>
            </w:r>
            <w:r w:rsidRPr="006B1704">
              <w:rPr>
                <w:rFonts w:eastAsia="Times New Roman"/>
              </w:rPr>
              <w:t>Итоговое занятие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B8CCE4"/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spacing w:line="242" w:lineRule="exact"/>
              <w:ind w:right="190"/>
              <w:jc w:val="right"/>
            </w:pPr>
            <w:r w:rsidRPr="006B1704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spacing w:line="242" w:lineRule="exact"/>
              <w:ind w:right="170"/>
              <w:jc w:val="right"/>
            </w:pPr>
            <w:r w:rsidRPr="006B1704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1898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9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236"/>
        </w:trPr>
        <w:tc>
          <w:tcPr>
            <w:tcW w:w="63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3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0" w:type="dxa"/>
            <w:gridSpan w:val="2"/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vMerge w:val="restart"/>
            <w:vAlign w:val="bottom"/>
          </w:tcPr>
          <w:p w:rsidR="00E51479" w:rsidRPr="006B1704" w:rsidRDefault="00E51479" w:rsidP="00C03740">
            <w:pPr>
              <w:ind w:left="40"/>
            </w:pPr>
            <w:r w:rsidRPr="006B1704">
              <w:rPr>
                <w:rFonts w:eastAsia="Times New Roman"/>
              </w:rPr>
              <w:t>Петровский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spacing w:line="236" w:lineRule="exact"/>
              <w:ind w:left="100"/>
            </w:pPr>
            <w:r w:rsidRPr="006B1704">
              <w:rPr>
                <w:rFonts w:eastAsia="Times New Roman"/>
              </w:rPr>
              <w:t>Творческая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127"/>
        </w:trPr>
        <w:tc>
          <w:tcPr>
            <w:tcW w:w="637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ind w:left="120"/>
            </w:pPr>
            <w:r w:rsidRPr="006B1704">
              <w:rPr>
                <w:rFonts w:eastAsia="Times New Roman"/>
              </w:rPr>
              <w:lastRenderedPageBreak/>
              <w:t>34.</w:t>
            </w:r>
          </w:p>
        </w:tc>
        <w:tc>
          <w:tcPr>
            <w:tcW w:w="1139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149A1" w:rsidP="00E149A1">
            <w:pPr>
              <w:jc w:val="center"/>
            </w:pPr>
            <w:r>
              <w:rPr>
                <w:rFonts w:eastAsia="Times New Roman"/>
              </w:rPr>
              <w:t>24.05.</w:t>
            </w:r>
          </w:p>
        </w:tc>
        <w:tc>
          <w:tcPr>
            <w:tcW w:w="60" w:type="dxa"/>
            <w:gridSpan w:val="2"/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vMerge/>
            <w:vAlign w:val="bottom"/>
          </w:tcPr>
          <w:p w:rsidR="00E51479" w:rsidRPr="006B1704" w:rsidRDefault="00E51479" w:rsidP="00C03740"/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ind w:right="170"/>
              <w:jc w:val="right"/>
            </w:pPr>
            <w:r w:rsidRPr="006B1704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189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ind w:left="100"/>
            </w:pPr>
            <w:r w:rsidRPr="006B1704">
              <w:rPr>
                <w:rFonts w:eastAsia="Times New Roman"/>
              </w:rPr>
              <w:t>мастерская: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132"/>
        </w:trPr>
        <w:tc>
          <w:tcPr>
            <w:tcW w:w="63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3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0" w:type="dxa"/>
            <w:gridSpan w:val="2"/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vMerge w:val="restart"/>
            <w:vAlign w:val="bottom"/>
          </w:tcPr>
          <w:p w:rsidR="00E51479" w:rsidRPr="006B1704" w:rsidRDefault="00E51479" w:rsidP="00C03740">
            <w:pPr>
              <w:ind w:left="40"/>
            </w:pPr>
            <w:r w:rsidRPr="006B1704">
              <w:rPr>
                <w:rFonts w:eastAsia="Times New Roman"/>
              </w:rPr>
              <w:t>Петербург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120"/>
        </w:trPr>
        <w:tc>
          <w:tcPr>
            <w:tcW w:w="63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39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0" w:type="dxa"/>
            <w:gridSpan w:val="2"/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vMerge/>
            <w:vAlign w:val="bottom"/>
          </w:tcPr>
          <w:p w:rsidR="00E51479" w:rsidRPr="006B1704" w:rsidRDefault="00E51479" w:rsidP="00C03740"/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51479" w:rsidRPr="006B1704" w:rsidRDefault="00E51479" w:rsidP="00C03740">
            <w:pPr>
              <w:spacing w:line="247" w:lineRule="exact"/>
              <w:ind w:left="100"/>
            </w:pPr>
            <w:r w:rsidRPr="006B1704">
              <w:rPr>
                <w:rFonts w:eastAsia="Times New Roman"/>
              </w:rPr>
              <w:t>маршрутная игра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  <w:tr w:rsidR="00E51479" w:rsidRPr="006B1704" w:rsidTr="008227AB">
        <w:trPr>
          <w:gridAfter w:val="1"/>
          <w:wAfter w:w="15" w:type="dxa"/>
          <w:trHeight w:val="132"/>
        </w:trPr>
        <w:tc>
          <w:tcPr>
            <w:tcW w:w="63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13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439" w:type="dxa"/>
            <w:gridSpan w:val="3"/>
            <w:tcBorders>
              <w:bottom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1898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479" w:rsidRPr="006B1704" w:rsidRDefault="00E51479" w:rsidP="00C03740"/>
        </w:tc>
        <w:tc>
          <w:tcPr>
            <w:tcW w:w="9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51479" w:rsidRPr="006B1704" w:rsidRDefault="00E51479" w:rsidP="00C03740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E51479" w:rsidRPr="006B1704" w:rsidRDefault="00E51479" w:rsidP="00C03740"/>
        </w:tc>
      </w:tr>
    </w:tbl>
    <w:p w:rsidR="00640C63" w:rsidRPr="006B1704" w:rsidRDefault="00640C63">
      <w:pPr>
        <w:sectPr w:rsidR="00640C63" w:rsidRPr="006B1704">
          <w:type w:val="continuous"/>
          <w:pgSz w:w="11900" w:h="16838"/>
          <w:pgMar w:top="1130" w:right="726" w:bottom="574" w:left="1440" w:header="0" w:footer="0" w:gutter="0"/>
          <w:cols w:space="720" w:equalWidth="0">
            <w:col w:w="9740"/>
          </w:cols>
        </w:sect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308" w:lineRule="exact"/>
        <w:rPr>
          <w:sz w:val="20"/>
          <w:szCs w:val="20"/>
        </w:rPr>
      </w:pPr>
    </w:p>
    <w:p w:rsidR="00640C63" w:rsidRDefault="00640C63" w:rsidP="00454BBA">
      <w:pPr>
        <w:tabs>
          <w:tab w:val="left" w:pos="416"/>
        </w:tabs>
        <w:spacing w:line="194" w:lineRule="auto"/>
        <w:ind w:right="220"/>
        <w:rPr>
          <w:rFonts w:ascii="Calibri" w:eastAsia="Calibri" w:hAnsi="Calibri" w:cs="Calibri"/>
          <w:sz w:val="26"/>
          <w:szCs w:val="26"/>
          <w:vertAlign w:val="superscript"/>
        </w:rPr>
      </w:pPr>
    </w:p>
    <w:sectPr w:rsidR="00640C63" w:rsidSect="00640C63">
      <w:type w:val="continuous"/>
      <w:pgSz w:w="11900" w:h="16838"/>
      <w:pgMar w:top="1112" w:right="726" w:bottom="575" w:left="1440" w:header="0" w:footer="0" w:gutter="0"/>
      <w:cols w:space="708" w:equalWidth="0">
        <w:col w:w="974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AA9" w:rsidRDefault="00495AA9" w:rsidP="00154442">
      <w:r>
        <w:separator/>
      </w:r>
    </w:p>
  </w:endnote>
  <w:endnote w:type="continuationSeparator" w:id="0">
    <w:p w:rsidR="00495AA9" w:rsidRDefault="00495AA9" w:rsidP="00154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AA9" w:rsidRDefault="00495AA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816958"/>
      <w:docPartObj>
        <w:docPartGallery w:val="Page Numbers (Bottom of Page)"/>
        <w:docPartUnique/>
      </w:docPartObj>
    </w:sdtPr>
    <w:sdtEndPr/>
    <w:sdtContent>
      <w:p w:rsidR="00495AA9" w:rsidRDefault="00495AA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35E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95AA9" w:rsidRDefault="00495AA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AA9" w:rsidRDefault="00495AA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AA9" w:rsidRDefault="00495AA9" w:rsidP="00154442">
      <w:r>
        <w:separator/>
      </w:r>
    </w:p>
  </w:footnote>
  <w:footnote w:type="continuationSeparator" w:id="0">
    <w:p w:rsidR="00495AA9" w:rsidRDefault="00495AA9" w:rsidP="001544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AA9" w:rsidRDefault="00495AA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AA9" w:rsidRDefault="00495A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AA9" w:rsidRDefault="00495A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9350D890"/>
    <w:lvl w:ilvl="0" w:tplc="AC941592">
      <w:start w:val="1"/>
      <w:numFmt w:val="bullet"/>
      <w:lvlText w:val=""/>
      <w:lvlJc w:val="left"/>
    </w:lvl>
    <w:lvl w:ilvl="1" w:tplc="DCF43C48">
      <w:numFmt w:val="decimal"/>
      <w:lvlText w:val=""/>
      <w:lvlJc w:val="left"/>
    </w:lvl>
    <w:lvl w:ilvl="2" w:tplc="06181C9E">
      <w:numFmt w:val="decimal"/>
      <w:lvlText w:val=""/>
      <w:lvlJc w:val="left"/>
    </w:lvl>
    <w:lvl w:ilvl="3" w:tplc="6434B74C">
      <w:numFmt w:val="decimal"/>
      <w:lvlText w:val=""/>
      <w:lvlJc w:val="left"/>
    </w:lvl>
    <w:lvl w:ilvl="4" w:tplc="4E40660C">
      <w:numFmt w:val="decimal"/>
      <w:lvlText w:val=""/>
      <w:lvlJc w:val="left"/>
    </w:lvl>
    <w:lvl w:ilvl="5" w:tplc="3946851E">
      <w:numFmt w:val="decimal"/>
      <w:lvlText w:val=""/>
      <w:lvlJc w:val="left"/>
    </w:lvl>
    <w:lvl w:ilvl="6" w:tplc="78B409E6">
      <w:numFmt w:val="decimal"/>
      <w:lvlText w:val=""/>
      <w:lvlJc w:val="left"/>
    </w:lvl>
    <w:lvl w:ilvl="7" w:tplc="3A0EB176">
      <w:numFmt w:val="decimal"/>
      <w:lvlText w:val=""/>
      <w:lvlJc w:val="left"/>
    </w:lvl>
    <w:lvl w:ilvl="8" w:tplc="A9B4E660">
      <w:numFmt w:val="decimal"/>
      <w:lvlText w:val=""/>
      <w:lvlJc w:val="left"/>
    </w:lvl>
  </w:abstractNum>
  <w:abstractNum w:abstractNumId="1">
    <w:nsid w:val="000041BB"/>
    <w:multiLevelType w:val="hybridMultilevel"/>
    <w:tmpl w:val="EC702870"/>
    <w:lvl w:ilvl="0" w:tplc="931AF4FC">
      <w:start w:val="2"/>
      <w:numFmt w:val="decimal"/>
      <w:lvlText w:val="%1"/>
      <w:lvlJc w:val="left"/>
    </w:lvl>
    <w:lvl w:ilvl="1" w:tplc="2D185844">
      <w:numFmt w:val="decimal"/>
      <w:lvlText w:val=""/>
      <w:lvlJc w:val="left"/>
    </w:lvl>
    <w:lvl w:ilvl="2" w:tplc="C07CC61A">
      <w:numFmt w:val="decimal"/>
      <w:lvlText w:val=""/>
      <w:lvlJc w:val="left"/>
    </w:lvl>
    <w:lvl w:ilvl="3" w:tplc="5980DC64">
      <w:numFmt w:val="decimal"/>
      <w:lvlText w:val=""/>
      <w:lvlJc w:val="left"/>
    </w:lvl>
    <w:lvl w:ilvl="4" w:tplc="9AA4F242">
      <w:numFmt w:val="decimal"/>
      <w:lvlText w:val=""/>
      <w:lvlJc w:val="left"/>
    </w:lvl>
    <w:lvl w:ilvl="5" w:tplc="5D1A48CE">
      <w:numFmt w:val="decimal"/>
      <w:lvlText w:val=""/>
      <w:lvlJc w:val="left"/>
    </w:lvl>
    <w:lvl w:ilvl="6" w:tplc="77BCCAD4">
      <w:numFmt w:val="decimal"/>
      <w:lvlText w:val=""/>
      <w:lvlJc w:val="left"/>
    </w:lvl>
    <w:lvl w:ilvl="7" w:tplc="C69A9DDA">
      <w:numFmt w:val="decimal"/>
      <w:lvlText w:val=""/>
      <w:lvlJc w:val="left"/>
    </w:lvl>
    <w:lvl w:ilvl="8" w:tplc="4EB6F196">
      <w:numFmt w:val="decimal"/>
      <w:lvlText w:val=""/>
      <w:lvlJc w:val="left"/>
    </w:lvl>
  </w:abstractNum>
  <w:abstractNum w:abstractNumId="2">
    <w:nsid w:val="00005AF1"/>
    <w:multiLevelType w:val="hybridMultilevel"/>
    <w:tmpl w:val="07663C5E"/>
    <w:lvl w:ilvl="0" w:tplc="664A8224">
      <w:start w:val="1"/>
      <w:numFmt w:val="decimal"/>
      <w:lvlText w:val="%1."/>
      <w:lvlJc w:val="left"/>
    </w:lvl>
    <w:lvl w:ilvl="1" w:tplc="FCAAA81A">
      <w:numFmt w:val="decimal"/>
      <w:lvlText w:val=""/>
      <w:lvlJc w:val="left"/>
    </w:lvl>
    <w:lvl w:ilvl="2" w:tplc="966C5592">
      <w:numFmt w:val="decimal"/>
      <w:lvlText w:val=""/>
      <w:lvlJc w:val="left"/>
    </w:lvl>
    <w:lvl w:ilvl="3" w:tplc="4576424C">
      <w:numFmt w:val="decimal"/>
      <w:lvlText w:val=""/>
      <w:lvlJc w:val="left"/>
    </w:lvl>
    <w:lvl w:ilvl="4" w:tplc="B7C6B944">
      <w:numFmt w:val="decimal"/>
      <w:lvlText w:val=""/>
      <w:lvlJc w:val="left"/>
    </w:lvl>
    <w:lvl w:ilvl="5" w:tplc="DC8444B0">
      <w:numFmt w:val="decimal"/>
      <w:lvlText w:val=""/>
      <w:lvlJc w:val="left"/>
    </w:lvl>
    <w:lvl w:ilvl="6" w:tplc="69181B86">
      <w:numFmt w:val="decimal"/>
      <w:lvlText w:val=""/>
      <w:lvlJc w:val="left"/>
    </w:lvl>
    <w:lvl w:ilvl="7" w:tplc="5DECB8A4">
      <w:numFmt w:val="decimal"/>
      <w:lvlText w:val=""/>
      <w:lvlJc w:val="left"/>
    </w:lvl>
    <w:lvl w:ilvl="8" w:tplc="FB28EE06">
      <w:numFmt w:val="decimal"/>
      <w:lvlText w:val=""/>
      <w:lvlJc w:val="left"/>
    </w:lvl>
  </w:abstractNum>
  <w:abstractNum w:abstractNumId="3">
    <w:nsid w:val="00005F90"/>
    <w:multiLevelType w:val="hybridMultilevel"/>
    <w:tmpl w:val="0470B1C0"/>
    <w:lvl w:ilvl="0" w:tplc="939C719A">
      <w:start w:val="1"/>
      <w:numFmt w:val="bullet"/>
      <w:lvlText w:val=""/>
      <w:lvlJc w:val="left"/>
    </w:lvl>
    <w:lvl w:ilvl="1" w:tplc="81145090">
      <w:numFmt w:val="decimal"/>
      <w:lvlText w:val=""/>
      <w:lvlJc w:val="left"/>
    </w:lvl>
    <w:lvl w:ilvl="2" w:tplc="12B86218">
      <w:numFmt w:val="decimal"/>
      <w:lvlText w:val=""/>
      <w:lvlJc w:val="left"/>
    </w:lvl>
    <w:lvl w:ilvl="3" w:tplc="C0F29430">
      <w:numFmt w:val="decimal"/>
      <w:lvlText w:val=""/>
      <w:lvlJc w:val="left"/>
    </w:lvl>
    <w:lvl w:ilvl="4" w:tplc="8A100E5A">
      <w:numFmt w:val="decimal"/>
      <w:lvlText w:val=""/>
      <w:lvlJc w:val="left"/>
    </w:lvl>
    <w:lvl w:ilvl="5" w:tplc="F7AADAEA">
      <w:numFmt w:val="decimal"/>
      <w:lvlText w:val=""/>
      <w:lvlJc w:val="left"/>
    </w:lvl>
    <w:lvl w:ilvl="6" w:tplc="D6CA8A68">
      <w:numFmt w:val="decimal"/>
      <w:lvlText w:val=""/>
      <w:lvlJc w:val="left"/>
    </w:lvl>
    <w:lvl w:ilvl="7" w:tplc="57F83DB8">
      <w:numFmt w:val="decimal"/>
      <w:lvlText w:val=""/>
      <w:lvlJc w:val="left"/>
    </w:lvl>
    <w:lvl w:ilvl="8" w:tplc="314EFD42">
      <w:numFmt w:val="decimal"/>
      <w:lvlText w:val=""/>
      <w:lvlJc w:val="left"/>
    </w:lvl>
  </w:abstractNum>
  <w:abstractNum w:abstractNumId="4">
    <w:nsid w:val="00006952"/>
    <w:multiLevelType w:val="hybridMultilevel"/>
    <w:tmpl w:val="4DA29392"/>
    <w:lvl w:ilvl="0" w:tplc="D49CE14C">
      <w:start w:val="1"/>
      <w:numFmt w:val="bullet"/>
      <w:lvlText w:val=""/>
      <w:lvlJc w:val="left"/>
    </w:lvl>
    <w:lvl w:ilvl="1" w:tplc="E37EE608">
      <w:numFmt w:val="decimal"/>
      <w:lvlText w:val=""/>
      <w:lvlJc w:val="left"/>
    </w:lvl>
    <w:lvl w:ilvl="2" w:tplc="4AC0062C">
      <w:numFmt w:val="decimal"/>
      <w:lvlText w:val=""/>
      <w:lvlJc w:val="left"/>
    </w:lvl>
    <w:lvl w:ilvl="3" w:tplc="1036349A">
      <w:numFmt w:val="decimal"/>
      <w:lvlText w:val=""/>
      <w:lvlJc w:val="left"/>
    </w:lvl>
    <w:lvl w:ilvl="4" w:tplc="58F075A6">
      <w:numFmt w:val="decimal"/>
      <w:lvlText w:val=""/>
      <w:lvlJc w:val="left"/>
    </w:lvl>
    <w:lvl w:ilvl="5" w:tplc="CF8496B8">
      <w:numFmt w:val="decimal"/>
      <w:lvlText w:val=""/>
      <w:lvlJc w:val="left"/>
    </w:lvl>
    <w:lvl w:ilvl="6" w:tplc="A04C3482">
      <w:numFmt w:val="decimal"/>
      <w:lvlText w:val=""/>
      <w:lvlJc w:val="left"/>
    </w:lvl>
    <w:lvl w:ilvl="7" w:tplc="ECEE1538">
      <w:numFmt w:val="decimal"/>
      <w:lvlText w:val=""/>
      <w:lvlJc w:val="left"/>
    </w:lvl>
    <w:lvl w:ilvl="8" w:tplc="66A43726">
      <w:numFmt w:val="decimal"/>
      <w:lvlText w:val=""/>
      <w:lvlJc w:val="left"/>
    </w:lvl>
  </w:abstractNum>
  <w:abstractNum w:abstractNumId="5">
    <w:nsid w:val="00006DF1"/>
    <w:multiLevelType w:val="hybridMultilevel"/>
    <w:tmpl w:val="9D3CA04A"/>
    <w:lvl w:ilvl="0" w:tplc="C23E7406">
      <w:start w:val="1"/>
      <w:numFmt w:val="decimal"/>
      <w:lvlText w:val="%1"/>
      <w:lvlJc w:val="left"/>
    </w:lvl>
    <w:lvl w:ilvl="1" w:tplc="77847C7E">
      <w:numFmt w:val="decimal"/>
      <w:lvlText w:val=""/>
      <w:lvlJc w:val="left"/>
    </w:lvl>
    <w:lvl w:ilvl="2" w:tplc="585668E2">
      <w:numFmt w:val="decimal"/>
      <w:lvlText w:val=""/>
      <w:lvlJc w:val="left"/>
    </w:lvl>
    <w:lvl w:ilvl="3" w:tplc="12ACC88E">
      <w:numFmt w:val="decimal"/>
      <w:lvlText w:val=""/>
      <w:lvlJc w:val="left"/>
    </w:lvl>
    <w:lvl w:ilvl="4" w:tplc="8E5CDEAE">
      <w:numFmt w:val="decimal"/>
      <w:lvlText w:val=""/>
      <w:lvlJc w:val="left"/>
    </w:lvl>
    <w:lvl w:ilvl="5" w:tplc="72409330">
      <w:numFmt w:val="decimal"/>
      <w:lvlText w:val=""/>
      <w:lvlJc w:val="left"/>
    </w:lvl>
    <w:lvl w:ilvl="6" w:tplc="2DB2809A">
      <w:numFmt w:val="decimal"/>
      <w:lvlText w:val=""/>
      <w:lvlJc w:val="left"/>
    </w:lvl>
    <w:lvl w:ilvl="7" w:tplc="F57E7062">
      <w:numFmt w:val="decimal"/>
      <w:lvlText w:val=""/>
      <w:lvlJc w:val="left"/>
    </w:lvl>
    <w:lvl w:ilvl="8" w:tplc="F64EBC9A">
      <w:numFmt w:val="decimal"/>
      <w:lvlText w:val=""/>
      <w:lvlJc w:val="left"/>
    </w:lvl>
  </w:abstractNum>
  <w:abstractNum w:abstractNumId="6">
    <w:nsid w:val="000072AE"/>
    <w:multiLevelType w:val="hybridMultilevel"/>
    <w:tmpl w:val="B27A60DA"/>
    <w:lvl w:ilvl="0" w:tplc="FC60AEA6">
      <w:start w:val="7"/>
      <w:numFmt w:val="decimal"/>
      <w:lvlText w:val="%1"/>
      <w:lvlJc w:val="left"/>
    </w:lvl>
    <w:lvl w:ilvl="1" w:tplc="9C201D64">
      <w:numFmt w:val="decimal"/>
      <w:lvlText w:val=""/>
      <w:lvlJc w:val="left"/>
    </w:lvl>
    <w:lvl w:ilvl="2" w:tplc="0B925248">
      <w:numFmt w:val="decimal"/>
      <w:lvlText w:val=""/>
      <w:lvlJc w:val="left"/>
    </w:lvl>
    <w:lvl w:ilvl="3" w:tplc="03CADDCA">
      <w:numFmt w:val="decimal"/>
      <w:lvlText w:val=""/>
      <w:lvlJc w:val="left"/>
    </w:lvl>
    <w:lvl w:ilvl="4" w:tplc="1FB84A98">
      <w:numFmt w:val="decimal"/>
      <w:lvlText w:val=""/>
      <w:lvlJc w:val="left"/>
    </w:lvl>
    <w:lvl w:ilvl="5" w:tplc="FBB4E246">
      <w:numFmt w:val="decimal"/>
      <w:lvlText w:val=""/>
      <w:lvlJc w:val="left"/>
    </w:lvl>
    <w:lvl w:ilvl="6" w:tplc="2C12164E">
      <w:numFmt w:val="decimal"/>
      <w:lvlText w:val=""/>
      <w:lvlJc w:val="left"/>
    </w:lvl>
    <w:lvl w:ilvl="7" w:tplc="2F5A1476">
      <w:numFmt w:val="decimal"/>
      <w:lvlText w:val=""/>
      <w:lvlJc w:val="left"/>
    </w:lvl>
    <w:lvl w:ilvl="8" w:tplc="346A1448">
      <w:numFmt w:val="decimal"/>
      <w:lvlText w:val=""/>
      <w:lvlJc w:val="left"/>
    </w:lvl>
  </w:abstractNum>
  <w:abstractNum w:abstractNumId="7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D85C5E"/>
    <w:multiLevelType w:val="hybridMultilevel"/>
    <w:tmpl w:val="454624FA"/>
    <w:lvl w:ilvl="0" w:tplc="11FAE3A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0C63"/>
    <w:rsid w:val="00051826"/>
    <w:rsid w:val="001178CB"/>
    <w:rsid w:val="00154442"/>
    <w:rsid w:val="00183F39"/>
    <w:rsid w:val="002031BA"/>
    <w:rsid w:val="00204843"/>
    <w:rsid w:val="0023454A"/>
    <w:rsid w:val="00376635"/>
    <w:rsid w:val="00454BBA"/>
    <w:rsid w:val="00483620"/>
    <w:rsid w:val="00495AA9"/>
    <w:rsid w:val="004B2385"/>
    <w:rsid w:val="004D3142"/>
    <w:rsid w:val="00510983"/>
    <w:rsid w:val="00513D38"/>
    <w:rsid w:val="00515AF4"/>
    <w:rsid w:val="005D35E2"/>
    <w:rsid w:val="00640C63"/>
    <w:rsid w:val="00676704"/>
    <w:rsid w:val="006B1704"/>
    <w:rsid w:val="006F70DD"/>
    <w:rsid w:val="00702D87"/>
    <w:rsid w:val="00721EB1"/>
    <w:rsid w:val="007804E5"/>
    <w:rsid w:val="007B5793"/>
    <w:rsid w:val="007E3B21"/>
    <w:rsid w:val="008174B2"/>
    <w:rsid w:val="008227AB"/>
    <w:rsid w:val="00832151"/>
    <w:rsid w:val="00865A7D"/>
    <w:rsid w:val="00872A1B"/>
    <w:rsid w:val="00877927"/>
    <w:rsid w:val="008D7FE5"/>
    <w:rsid w:val="00912AD9"/>
    <w:rsid w:val="009B6E2E"/>
    <w:rsid w:val="00A00443"/>
    <w:rsid w:val="00AF1E5B"/>
    <w:rsid w:val="00C03740"/>
    <w:rsid w:val="00C37720"/>
    <w:rsid w:val="00C77A7A"/>
    <w:rsid w:val="00CA040E"/>
    <w:rsid w:val="00CE4544"/>
    <w:rsid w:val="00D51E1C"/>
    <w:rsid w:val="00E00742"/>
    <w:rsid w:val="00E149A1"/>
    <w:rsid w:val="00E51479"/>
    <w:rsid w:val="00E86C17"/>
    <w:rsid w:val="00F02F13"/>
    <w:rsid w:val="00F16630"/>
    <w:rsid w:val="00F53760"/>
    <w:rsid w:val="00FF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1544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54442"/>
  </w:style>
  <w:style w:type="paragraph" w:styleId="a6">
    <w:name w:val="footer"/>
    <w:basedOn w:val="a"/>
    <w:link w:val="a7"/>
    <w:uiPriority w:val="99"/>
    <w:unhideWhenUsed/>
    <w:rsid w:val="001544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4442"/>
  </w:style>
  <w:style w:type="paragraph" w:customStyle="1" w:styleId="Default">
    <w:name w:val="Default"/>
    <w:rsid w:val="00E0074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23454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23454A"/>
  </w:style>
  <w:style w:type="paragraph" w:customStyle="1" w:styleId="1">
    <w:name w:val="Обычный1"/>
    <w:basedOn w:val="a"/>
    <w:rsid w:val="00495AA9"/>
    <w:pPr>
      <w:widowControl w:val="0"/>
      <w:spacing w:after="200" w:line="276" w:lineRule="auto"/>
    </w:pPr>
    <w:rPr>
      <w:rFonts w:ascii="Calibri" w:eastAsia="Calibri" w:hAnsi="Calibri" w:cs="Arial"/>
      <w:noProof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11</Pages>
  <Words>2759</Words>
  <Characters>15727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Konf</cp:lastModifiedBy>
  <cp:revision>24</cp:revision>
  <dcterms:created xsi:type="dcterms:W3CDTF">2018-09-14T14:05:00Z</dcterms:created>
  <dcterms:modified xsi:type="dcterms:W3CDTF">2020-10-14T08:11:00Z</dcterms:modified>
</cp:coreProperties>
</file>